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F90" w:rsidRDefault="009E3F90" w:rsidP="00820A4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6B9C" w:rsidRPr="0075560E" w:rsidRDefault="00976B9C" w:rsidP="00820A4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560E">
        <w:rPr>
          <w:rFonts w:ascii="Times New Roman" w:hAnsi="Times New Roman" w:cs="Times New Roman"/>
          <w:b/>
          <w:sz w:val="24"/>
          <w:szCs w:val="24"/>
        </w:rPr>
        <w:t>Комплект кровати</w:t>
      </w:r>
      <w:r w:rsidR="00820A4B" w:rsidRPr="0075560E">
        <w:rPr>
          <w:rFonts w:ascii="Times New Roman" w:hAnsi="Times New Roman" w:cs="Times New Roman"/>
          <w:b/>
          <w:sz w:val="24"/>
          <w:szCs w:val="24"/>
        </w:rPr>
        <w:t xml:space="preserve"> модел</w:t>
      </w:r>
      <w:r w:rsidR="009D0A61" w:rsidRPr="0075560E">
        <w:rPr>
          <w:rFonts w:ascii="Times New Roman" w:hAnsi="Times New Roman" w:cs="Times New Roman"/>
          <w:b/>
          <w:sz w:val="24"/>
          <w:szCs w:val="24"/>
        </w:rPr>
        <w:t>ь</w:t>
      </w:r>
      <w:r w:rsidRPr="0075560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5560E">
        <w:rPr>
          <w:rFonts w:ascii="Times New Roman" w:hAnsi="Times New Roman" w:cs="Times New Roman"/>
          <w:b/>
          <w:sz w:val="24"/>
          <w:szCs w:val="24"/>
          <w:lang w:val="en-US"/>
        </w:rPr>
        <w:t>ANNA</w:t>
      </w:r>
    </w:p>
    <w:p w:rsidR="00976B9C" w:rsidRPr="0075560E" w:rsidRDefault="00976B9C" w:rsidP="00976B9C">
      <w:pPr>
        <w:spacing w:after="0"/>
        <w:ind w:left="360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1C0EA9" w:rsidRDefault="00820A4B" w:rsidP="002529B9">
      <w:pPr>
        <w:ind w:firstLine="708"/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proofErr w:type="gramStart"/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Комплект кровати</w:t>
      </w:r>
      <w:r w:rsidR="001C0EA9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модель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ANNA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1C0EA9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(далее – комплект кровати </w:t>
      </w:r>
      <w:r w:rsidR="001C0EA9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ANNA</w:t>
      </w:r>
      <w:r w:rsidR="001C0EA9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) </w:t>
      </w:r>
      <w:r w:rsidR="00976B9C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представляет собой </w:t>
      </w:r>
      <w:r w:rsidR="007E724B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крупноузловую сборку</w:t>
      </w:r>
      <w:r w:rsidR="00976B9C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и предназначен для установки в него матраца (матраса) </w:t>
      </w:r>
      <w:r w:rsidR="00AC4FE8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и иных дополнительных и (или) составных частей с целью</w:t>
      </w:r>
      <w:r w:rsidR="007E724B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изготовления</w:t>
      </w:r>
      <w:r w:rsidR="00976B9C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конечного изделия мебели бытовой для сидения и лежания</w:t>
      </w:r>
      <w:r w:rsidR="007E724B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2529B9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– </w:t>
      </w:r>
      <w:r w:rsidR="00976B9C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кровати, функциональное назначение которой заключается в предоставлении м</w:t>
      </w:r>
      <w:r w:rsidR="001C0EA9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еста для </w:t>
      </w:r>
      <w:r w:rsidR="003844C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длительного </w:t>
      </w:r>
      <w:r w:rsidR="001C0EA9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отдыха и сна человека</w:t>
      </w:r>
      <w:r w:rsidR="00882BA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(рис</w:t>
      </w:r>
      <w:r w:rsidR="00F17172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унок</w:t>
      </w:r>
      <w:r w:rsidR="00882BA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1)</w:t>
      </w:r>
      <w:r w:rsidR="001C0EA9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  <w:proofErr w:type="gramEnd"/>
    </w:p>
    <w:p w:rsidR="00976B9C" w:rsidRPr="0075560E" w:rsidRDefault="00976B9C" w:rsidP="00CC4A42">
      <w:pPr>
        <w:ind w:firstLine="708"/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Комплект кровати </w:t>
      </w:r>
      <w:r w:rsidR="007E724B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ANNA</w:t>
      </w:r>
      <w:r w:rsidR="007E724B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820A4B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является комплектующим для </w:t>
      </w:r>
      <w:r w:rsidR="00CC4A42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конечного изделия мебели – </w:t>
      </w:r>
      <w:r w:rsidR="00820A4B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кровати, </w:t>
      </w:r>
      <w:r w:rsidR="007E724B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осуществляет </w:t>
      </w:r>
      <w:r w:rsidRPr="0075560E">
        <w:rPr>
          <w:rStyle w:val="fontstyle01"/>
          <w:rFonts w:ascii="Times New Roman" w:hAnsi="Times New Roman" w:cs="Times New Roman"/>
          <w:i/>
          <w:color w:val="auto"/>
          <w:sz w:val="20"/>
          <w:szCs w:val="20"/>
        </w:rPr>
        <w:t>несущи</w:t>
      </w:r>
      <w:r w:rsidR="007E724B" w:rsidRPr="0075560E">
        <w:rPr>
          <w:rStyle w:val="fontstyle01"/>
          <w:rFonts w:ascii="Times New Roman" w:hAnsi="Times New Roman" w:cs="Times New Roman"/>
          <w:i/>
          <w:color w:val="auto"/>
          <w:sz w:val="20"/>
          <w:szCs w:val="20"/>
        </w:rPr>
        <w:t>е</w:t>
      </w:r>
      <w:r w:rsidRPr="0075560E">
        <w:rPr>
          <w:rStyle w:val="fontstyle01"/>
          <w:rFonts w:ascii="Times New Roman" w:hAnsi="Times New Roman" w:cs="Times New Roman"/>
          <w:i/>
          <w:color w:val="auto"/>
          <w:sz w:val="20"/>
          <w:szCs w:val="20"/>
        </w:rPr>
        <w:t xml:space="preserve">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функци</w:t>
      </w:r>
      <w:r w:rsidR="007E724B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и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по отношению к конечному изделию мебели</w:t>
      </w:r>
      <w:r w:rsidR="001C0EA9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– кровати</w:t>
      </w:r>
      <w:r w:rsidR="007E724B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, поэтому его технические характеристики напрямую связаны с техническими характеристиками как других комплектующих, так и конечного изделия мебели </w:t>
      </w:r>
      <w:r w:rsidR="009D0A61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в целом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</w:p>
    <w:p w:rsidR="00991BB5" w:rsidRPr="0075560E" w:rsidRDefault="00976B9C" w:rsidP="001A6C0E">
      <w:pPr>
        <w:ind w:firstLine="708"/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Нормативно-техническая, сопроводительная и эксплуатационная документация в отношении</w:t>
      </w:r>
      <w:r w:rsidR="00991BB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процессов жизненного цикла </w:t>
      </w:r>
      <w:r w:rsidR="00897AF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комплекта кровати </w:t>
      </w:r>
      <w:r w:rsidR="00897AF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ANNA</w:t>
      </w:r>
      <w:r w:rsidR="00897AF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(проектирование, производство, </w:t>
      </w:r>
      <w:r w:rsidR="007E724B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сборка,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приемка,</w:t>
      </w:r>
      <w:r w:rsidR="00991BB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продажа, транспортирование, эксплуатация, </w:t>
      </w:r>
      <w:proofErr w:type="gramStart"/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пост-продажное</w:t>
      </w:r>
      <w:proofErr w:type="gramEnd"/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обслуживание и пр.) может содержать</w:t>
      </w:r>
      <w:r w:rsidR="00991BB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наименование модели</w:t>
      </w:r>
      <w:r w:rsidR="00991BB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219"/>
        <w:gridCol w:w="3119"/>
      </w:tblGrid>
      <w:tr w:rsidR="00991BB5" w:rsidRPr="0075560E" w:rsidTr="0075560E">
        <w:tc>
          <w:tcPr>
            <w:tcW w:w="4219" w:type="dxa"/>
            <w:vAlign w:val="center"/>
            <w:hideMark/>
          </w:tcPr>
          <w:p w:rsidR="00991BB5" w:rsidRPr="0075560E" w:rsidRDefault="00991BB5" w:rsidP="00ED781D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 использованием букв русского алфавита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br/>
              <w:t>с использованием букв английского алфавита</w:t>
            </w:r>
          </w:p>
        </w:tc>
        <w:tc>
          <w:tcPr>
            <w:tcW w:w="3119" w:type="dxa"/>
            <w:vAlign w:val="center"/>
            <w:hideMark/>
          </w:tcPr>
          <w:p w:rsidR="00991BB5" w:rsidRPr="0075560E" w:rsidRDefault="00991BB5" w:rsidP="00ED781D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- Анна (АННА)</w:t>
            </w:r>
            <w:r w:rsidR="00D13109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,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br/>
              <w:t xml:space="preserve">- </w:t>
            </w:r>
            <w:proofErr w:type="spellStart"/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Anna</w:t>
            </w:r>
            <w:proofErr w:type="spellEnd"/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(ANNA)</w:t>
            </w:r>
            <w:r w:rsidR="00D13109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.</w:t>
            </w:r>
          </w:p>
        </w:tc>
      </w:tr>
    </w:tbl>
    <w:p w:rsidR="000B5331" w:rsidRDefault="001C0EA9" w:rsidP="001A6C0E">
      <w:pPr>
        <w:ind w:firstLine="708"/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Изготовление</w:t>
      </w:r>
      <w:r w:rsidR="00E82FB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A92CFD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и выпуск в обращение </w:t>
      </w:r>
      <w:r w:rsidR="00E82FB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комплекта кровати </w:t>
      </w:r>
      <w:r w:rsidR="00E82FB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ANNA</w:t>
      </w:r>
      <w:r w:rsidR="00E82FB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осуществляется в установленном составе (комплектации). Состав комплекта кровати </w:t>
      </w:r>
      <w:r w:rsidR="00E82FB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ANNA</w:t>
      </w:r>
      <w:r w:rsidR="00E82FB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имеет </w:t>
      </w:r>
      <w:r w:rsidR="00E82FB5" w:rsidRPr="001C0EA9">
        <w:rPr>
          <w:rStyle w:val="fontstyle01"/>
          <w:rFonts w:ascii="Times New Roman" w:hAnsi="Times New Roman" w:cs="Times New Roman"/>
          <w:i/>
          <w:color w:val="auto"/>
          <w:sz w:val="20"/>
          <w:szCs w:val="20"/>
        </w:rPr>
        <w:t>базовое</w:t>
      </w:r>
      <w:r w:rsidR="00E82FB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наполнение</w:t>
      </w:r>
      <w:r w:rsidR="003D71AF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(комплектация 1)</w:t>
      </w:r>
      <w:r w:rsidR="00E82FB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, а также </w:t>
      </w:r>
      <w:r w:rsidR="00E82FB5" w:rsidRPr="001C0EA9">
        <w:rPr>
          <w:rStyle w:val="fontstyle01"/>
          <w:rFonts w:ascii="Times New Roman" w:hAnsi="Times New Roman" w:cs="Times New Roman"/>
          <w:i/>
          <w:color w:val="auto"/>
          <w:sz w:val="20"/>
          <w:szCs w:val="20"/>
        </w:rPr>
        <w:t>дополненное базовое</w:t>
      </w:r>
      <w:r w:rsidR="00E82FB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наполнение</w:t>
      </w:r>
      <w:r w:rsidR="003D71AF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(комплектация 2)</w:t>
      </w:r>
      <w:r w:rsidR="00E82FB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. Матрац (матрас) </w:t>
      </w:r>
      <w:r w:rsidR="00647CC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и п</w:t>
      </w:r>
      <w:r w:rsidR="00E82FB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олог</w:t>
      </w:r>
      <w:r w:rsidR="00647CC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балдахина в состав комплекта кровати </w:t>
      </w:r>
      <w:r w:rsidR="00647CC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ANNA</w:t>
      </w:r>
      <w:r w:rsidR="00647CC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не включены. </w:t>
      </w:r>
      <w:r w:rsidR="000B5331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Подбор </w:t>
      </w:r>
      <w:r w:rsidR="00991BB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матраца (матраса)</w:t>
      </w:r>
      <w:r w:rsidR="000B5331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647CC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и полога балдахина </w:t>
      </w:r>
      <w:r w:rsidR="000B5331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для установки в комплект кровати </w:t>
      </w:r>
      <w:r w:rsidR="000B5331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ANNA</w:t>
      </w:r>
      <w:r w:rsidR="000B5331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с целью сборки конечного изделия мебели – кровати </w:t>
      </w:r>
      <w:r w:rsidR="000B5331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осуществляется потребителем самостоятельно. При выборе матраца (матраса) </w:t>
      </w:r>
      <w:r w:rsidR="00647CC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и полога балдахина </w:t>
      </w:r>
      <w:r w:rsidR="000B5331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потребитель должен исходить из технических характеристик комплекта кровати </w:t>
      </w:r>
      <w:r w:rsidR="000B5331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ANNA</w:t>
      </w:r>
      <w:r w:rsidR="000B5331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, его габаритных и функциона</w:t>
      </w:r>
      <w:r w:rsidR="005D3AF1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льных размеров, а также состава.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93"/>
        <w:gridCol w:w="3969"/>
        <w:gridCol w:w="709"/>
        <w:gridCol w:w="3118"/>
        <w:gridCol w:w="793"/>
      </w:tblGrid>
      <w:tr w:rsidR="002F5307" w:rsidTr="00B91AEF">
        <w:trPr>
          <w:trHeight w:val="389"/>
        </w:trPr>
        <w:tc>
          <w:tcPr>
            <w:tcW w:w="2093" w:type="dxa"/>
            <w:vMerge w:val="restart"/>
            <w:vAlign w:val="center"/>
          </w:tcPr>
          <w:p w:rsidR="002F5307" w:rsidRDefault="002F5307" w:rsidP="00B91AEF">
            <w:pPr>
              <w:spacing w:beforeLines="20" w:before="48" w:afterLines="20" w:after="48"/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Наименование</w:t>
            </w:r>
          </w:p>
          <w:p w:rsidR="002F5307" w:rsidRDefault="002F5307" w:rsidP="00B91AEF">
            <w:pPr>
              <w:spacing w:beforeLines="20" w:before="48" w:afterLines="20" w:after="48"/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товарной продукции</w:t>
            </w:r>
          </w:p>
        </w:tc>
        <w:tc>
          <w:tcPr>
            <w:tcW w:w="4678" w:type="dxa"/>
            <w:gridSpan w:val="2"/>
            <w:vAlign w:val="center"/>
          </w:tcPr>
          <w:p w:rsidR="002F5307" w:rsidRDefault="002F5307" w:rsidP="00B91AEF">
            <w:pPr>
              <w:spacing w:beforeLines="20" w:before="48" w:afterLines="20" w:after="48"/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Состав</w:t>
            </w:r>
          </w:p>
        </w:tc>
        <w:tc>
          <w:tcPr>
            <w:tcW w:w="3911" w:type="dxa"/>
            <w:gridSpan w:val="2"/>
            <w:vAlign w:val="center"/>
          </w:tcPr>
          <w:p w:rsidR="002F5307" w:rsidRDefault="002F5307" w:rsidP="00B91AEF">
            <w:pPr>
              <w:spacing w:beforeLines="20" w:before="48" w:afterLines="20" w:after="48"/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Комплектность поставки</w:t>
            </w:r>
          </w:p>
        </w:tc>
      </w:tr>
      <w:tr w:rsidR="002F5307" w:rsidTr="00B91AEF">
        <w:trPr>
          <w:trHeight w:val="125"/>
        </w:trPr>
        <w:tc>
          <w:tcPr>
            <w:tcW w:w="2093" w:type="dxa"/>
            <w:vMerge/>
            <w:vAlign w:val="center"/>
          </w:tcPr>
          <w:p w:rsidR="002F5307" w:rsidRDefault="002F5307" w:rsidP="00B91AEF">
            <w:pPr>
              <w:spacing w:beforeLines="20" w:before="48" w:afterLines="20" w:after="48"/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589" w:type="dxa"/>
            <w:gridSpan w:val="4"/>
            <w:vAlign w:val="center"/>
          </w:tcPr>
          <w:p w:rsidR="002F5307" w:rsidRDefault="002F5307" w:rsidP="00B91AEF">
            <w:pPr>
              <w:spacing w:beforeLines="20" w:before="48" w:afterLines="20" w:after="48"/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комплектация 1 (базовое наполнение)</w:t>
            </w:r>
          </w:p>
        </w:tc>
      </w:tr>
      <w:tr w:rsidR="002F5307" w:rsidTr="00E72292">
        <w:trPr>
          <w:trHeight w:val="2050"/>
        </w:trPr>
        <w:tc>
          <w:tcPr>
            <w:tcW w:w="2093" w:type="dxa"/>
            <w:vMerge w:val="restart"/>
            <w:vAlign w:val="center"/>
          </w:tcPr>
          <w:p w:rsidR="002F5307" w:rsidRDefault="002F5307" w:rsidP="00B91AEF">
            <w:pPr>
              <w:spacing w:beforeLines="20" w:before="48" w:afterLines="20" w:after="48"/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Комплект кровати</w:t>
            </w:r>
          </w:p>
          <w:p w:rsidR="002F5307" w:rsidRPr="00E72292" w:rsidRDefault="002F5307" w:rsidP="00E72292">
            <w:pPr>
              <w:spacing w:beforeLines="20" w:before="48" w:afterLines="20" w:after="48"/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модель </w:t>
            </w:r>
            <w:r w:rsidR="00E72292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ANNA</w:t>
            </w:r>
          </w:p>
        </w:tc>
        <w:tc>
          <w:tcPr>
            <w:tcW w:w="3969" w:type="dxa"/>
          </w:tcPr>
          <w:p w:rsidR="0036121C" w:rsidRDefault="0036121C" w:rsidP="0036121C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каркас ………………………………………..</w:t>
            </w:r>
          </w:p>
          <w:p w:rsidR="0036121C" w:rsidRDefault="0036121C" w:rsidP="0036121C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спинка в изголовье ………………………….</w:t>
            </w:r>
          </w:p>
          <w:p w:rsidR="0036121C" w:rsidRDefault="0036121C" w:rsidP="0036121C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основание матраца (матраса) ………………</w:t>
            </w:r>
          </w:p>
          <w:p w:rsidR="0036121C" w:rsidRDefault="0036121C" w:rsidP="0036121C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отделение для хранения постельных принадлежностей (короб) ………………….</w:t>
            </w:r>
          </w:p>
          <w:p w:rsidR="002F5307" w:rsidRDefault="0036121C" w:rsidP="0036121C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механизм подъема </w:t>
            </w:r>
            <w:r w:rsidR="00537129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 газовыми упорами …..</w:t>
            </w:r>
          </w:p>
          <w:p w:rsidR="007C23D2" w:rsidRDefault="007C23D2" w:rsidP="0036121C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ремень-петля ……………………………….</w:t>
            </w:r>
          </w:p>
          <w:p w:rsidR="0036121C" w:rsidRPr="00537129" w:rsidRDefault="00537129" w:rsidP="00537129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опора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 xml:space="preserve"> 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функциональная ……………………..</w:t>
            </w:r>
          </w:p>
        </w:tc>
        <w:tc>
          <w:tcPr>
            <w:tcW w:w="709" w:type="dxa"/>
          </w:tcPr>
          <w:p w:rsidR="0036121C" w:rsidRDefault="0036121C" w:rsidP="0036121C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:rsidR="0036121C" w:rsidRDefault="0036121C" w:rsidP="0036121C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:rsidR="0036121C" w:rsidRDefault="0036121C" w:rsidP="0036121C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:rsidR="0036121C" w:rsidRPr="00A90585" w:rsidRDefault="0036121C" w:rsidP="0036121C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  <w:p w:rsidR="0036121C" w:rsidRDefault="0036121C" w:rsidP="0036121C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:rsidR="0036121C" w:rsidRDefault="0036121C" w:rsidP="0036121C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:rsidR="007C23D2" w:rsidRDefault="007C23D2" w:rsidP="0036121C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:rsidR="002F5307" w:rsidRDefault="00FE4668" w:rsidP="0036121C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6</w:t>
            </w:r>
            <w:r w:rsidR="0036121C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шт.</w:t>
            </w:r>
          </w:p>
        </w:tc>
        <w:tc>
          <w:tcPr>
            <w:tcW w:w="3118" w:type="dxa"/>
          </w:tcPr>
          <w:p w:rsidR="002F5307" w:rsidRDefault="002F5307" w:rsidP="00B91AEF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комплект кровати</w:t>
            </w:r>
            <w:r w:rsidR="001B0E0C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1B0E0C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ANNA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………</w:t>
            </w:r>
          </w:p>
          <w:p w:rsidR="002F5307" w:rsidRDefault="002F5307" w:rsidP="00B91AEF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паспорт …………………………..</w:t>
            </w:r>
          </w:p>
          <w:p w:rsidR="002F5307" w:rsidRDefault="002F5307" w:rsidP="00B91AEF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образец ткани ……………………</w:t>
            </w:r>
          </w:p>
          <w:p w:rsidR="002F5307" w:rsidRDefault="002F5307" w:rsidP="00B91AEF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инструкция по сборке ….……….</w:t>
            </w:r>
          </w:p>
          <w:p w:rsidR="00F17172" w:rsidRDefault="00F17172" w:rsidP="00B91AEF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комплект крепежных изделий….</w:t>
            </w:r>
          </w:p>
          <w:p w:rsidR="00F17172" w:rsidRPr="00357B0A" w:rsidRDefault="00F17172" w:rsidP="00B91AEF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ключ для винтов с внутренним шестигранником…………………</w:t>
            </w:r>
          </w:p>
        </w:tc>
        <w:tc>
          <w:tcPr>
            <w:tcW w:w="793" w:type="dxa"/>
          </w:tcPr>
          <w:p w:rsidR="002F5307" w:rsidRDefault="002F5307" w:rsidP="00B91AEF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:rsidR="002F5307" w:rsidRDefault="002F5307" w:rsidP="00B91AEF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:rsidR="002F5307" w:rsidRDefault="002F5307" w:rsidP="00B91AEF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:rsidR="002F5307" w:rsidRDefault="002F5307" w:rsidP="00B91AEF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:rsidR="00F17172" w:rsidRDefault="00F17172" w:rsidP="00B91AEF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:rsidR="00F17172" w:rsidRPr="00A90585" w:rsidRDefault="00F17172" w:rsidP="00B91AEF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  <w:p w:rsidR="00F17172" w:rsidRDefault="00F17172" w:rsidP="00B91AEF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</w:tc>
      </w:tr>
      <w:tr w:rsidR="002F5307" w:rsidTr="00B91AEF">
        <w:trPr>
          <w:trHeight w:val="143"/>
        </w:trPr>
        <w:tc>
          <w:tcPr>
            <w:tcW w:w="2093" w:type="dxa"/>
            <w:vMerge/>
          </w:tcPr>
          <w:p w:rsidR="002F5307" w:rsidRDefault="002F5307" w:rsidP="00B91AEF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589" w:type="dxa"/>
            <w:gridSpan w:val="4"/>
          </w:tcPr>
          <w:p w:rsidR="002F5307" w:rsidRDefault="002F5307" w:rsidP="00B91AEF">
            <w:pPr>
              <w:spacing w:beforeLines="20" w:before="48" w:afterLines="20" w:after="48"/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комплектация 2 (дополненное базовое наполнение)</w:t>
            </w:r>
          </w:p>
        </w:tc>
      </w:tr>
      <w:tr w:rsidR="002F5307" w:rsidTr="00B91AEF">
        <w:tc>
          <w:tcPr>
            <w:tcW w:w="2093" w:type="dxa"/>
            <w:vMerge/>
          </w:tcPr>
          <w:p w:rsidR="002F5307" w:rsidRDefault="002F5307" w:rsidP="00B91AEF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3969" w:type="dxa"/>
          </w:tcPr>
          <w:p w:rsidR="00537129" w:rsidRDefault="00537129" w:rsidP="00537129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каркас ………………………………………..</w:t>
            </w:r>
          </w:p>
          <w:p w:rsidR="00537129" w:rsidRDefault="00537129" w:rsidP="00537129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спинка в изголовье ………………………….</w:t>
            </w:r>
          </w:p>
          <w:p w:rsidR="00537129" w:rsidRDefault="00537129" w:rsidP="00537129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основание матраца (матраса) ………………</w:t>
            </w:r>
          </w:p>
          <w:p w:rsidR="00537129" w:rsidRDefault="00537129" w:rsidP="00537129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отделение для хранения постельных принадлежностей (короб) ………………….</w:t>
            </w:r>
          </w:p>
          <w:p w:rsidR="00537129" w:rsidRDefault="00537129" w:rsidP="00537129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механизм подъема с газовыми упорами …..</w:t>
            </w:r>
          </w:p>
          <w:p w:rsidR="007C23D2" w:rsidRDefault="007C23D2" w:rsidP="00537129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ремень-петля ……………………………….</w:t>
            </w:r>
          </w:p>
          <w:p w:rsidR="002F5307" w:rsidRDefault="00537129" w:rsidP="00537129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опора</w:t>
            </w:r>
            <w:r w:rsidRPr="00726B2F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функциональная ……………………..</w:t>
            </w:r>
          </w:p>
          <w:p w:rsidR="002F5307" w:rsidRDefault="0036121C" w:rsidP="00B91AEF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каркас балдахина</w:t>
            </w:r>
            <w:r w:rsidR="002F5307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…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….</w:t>
            </w:r>
            <w:r w:rsidR="002F5307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……………………..</w:t>
            </w:r>
          </w:p>
        </w:tc>
        <w:tc>
          <w:tcPr>
            <w:tcW w:w="709" w:type="dxa"/>
          </w:tcPr>
          <w:p w:rsidR="002F5307" w:rsidRDefault="002F5307" w:rsidP="00B91AEF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:rsidR="002F5307" w:rsidRDefault="002F5307" w:rsidP="00B91AEF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:rsidR="002F5307" w:rsidRDefault="002F5307" w:rsidP="00B91AEF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:rsidR="002F5307" w:rsidRPr="00A90585" w:rsidRDefault="002F5307" w:rsidP="00B91AEF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  <w:p w:rsidR="002F5307" w:rsidRDefault="002F5307" w:rsidP="00B91AEF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:rsidR="002F5307" w:rsidRDefault="0036121C" w:rsidP="00B91AEF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</w:t>
            </w:r>
            <w:r w:rsidR="002F5307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шт.</w:t>
            </w:r>
          </w:p>
          <w:p w:rsidR="007C23D2" w:rsidRDefault="007C23D2" w:rsidP="00B91AEF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:rsidR="002F5307" w:rsidRDefault="00FE4668" w:rsidP="00B91AEF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6</w:t>
            </w:r>
            <w:r w:rsidR="002F5307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шт.</w:t>
            </w:r>
          </w:p>
          <w:p w:rsidR="002F5307" w:rsidRDefault="0036121C" w:rsidP="00B91AEF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</w:t>
            </w:r>
            <w:r w:rsidR="002F5307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шт.</w:t>
            </w:r>
          </w:p>
        </w:tc>
        <w:tc>
          <w:tcPr>
            <w:tcW w:w="3118" w:type="dxa"/>
          </w:tcPr>
          <w:p w:rsidR="002F5307" w:rsidRDefault="002F5307" w:rsidP="00B91AEF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комплект кровати ………………</w:t>
            </w:r>
          </w:p>
          <w:p w:rsidR="002F5307" w:rsidRDefault="002F5307" w:rsidP="00B91AEF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паспорт …………………………..</w:t>
            </w:r>
          </w:p>
          <w:p w:rsidR="002F5307" w:rsidRDefault="002F5307" w:rsidP="00B91AEF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образец ткани ……………………</w:t>
            </w:r>
          </w:p>
          <w:p w:rsidR="002F5307" w:rsidRDefault="002F5307" w:rsidP="00B91AEF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инструкция по сборке ………….</w:t>
            </w:r>
          </w:p>
          <w:p w:rsidR="00F17172" w:rsidRDefault="00F17172" w:rsidP="00F17172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комплект крепежных изделий….</w:t>
            </w:r>
          </w:p>
          <w:p w:rsidR="00F17172" w:rsidRPr="00357B0A" w:rsidRDefault="00F17172" w:rsidP="00F17172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ключ для винтов с внутренним шестигранником…………………</w:t>
            </w:r>
          </w:p>
        </w:tc>
        <w:tc>
          <w:tcPr>
            <w:tcW w:w="793" w:type="dxa"/>
          </w:tcPr>
          <w:p w:rsidR="002F5307" w:rsidRDefault="002F5307" w:rsidP="00B91AEF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:rsidR="002F5307" w:rsidRDefault="002F5307" w:rsidP="00B91AEF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:rsidR="002F5307" w:rsidRDefault="002F5307" w:rsidP="00B91AEF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:rsidR="002F5307" w:rsidRDefault="002F5307" w:rsidP="00B91AEF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:rsidR="00F17172" w:rsidRDefault="00F17172" w:rsidP="00B91AEF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:rsidR="00F17172" w:rsidRPr="00A90585" w:rsidRDefault="00F17172" w:rsidP="00B91AEF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  <w:p w:rsidR="00F17172" w:rsidRDefault="00F17172" w:rsidP="00B91AEF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</w:tc>
      </w:tr>
    </w:tbl>
    <w:p w:rsidR="002F5307" w:rsidRDefault="002F5307" w:rsidP="001A6C0E">
      <w:pPr>
        <w:ind w:firstLine="708"/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</w:p>
    <w:p w:rsidR="002F5307" w:rsidRDefault="002F5307" w:rsidP="001A6C0E">
      <w:pPr>
        <w:ind w:firstLine="708"/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</w:p>
    <w:p w:rsidR="002F5307" w:rsidRDefault="002F5307" w:rsidP="001A6C0E">
      <w:pPr>
        <w:ind w:firstLine="708"/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</w:p>
    <w:p w:rsidR="009E3F90" w:rsidRDefault="009E3F90" w:rsidP="001A6C0E">
      <w:pPr>
        <w:ind w:firstLine="708"/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82"/>
      </w:tblGrid>
      <w:tr w:rsidR="009E3F90" w:rsidTr="009E3F90">
        <w:tc>
          <w:tcPr>
            <w:tcW w:w="10682" w:type="dxa"/>
          </w:tcPr>
          <w:p w:rsidR="009E3F90" w:rsidRPr="009C2CEE" w:rsidRDefault="009E3F90" w:rsidP="00982FA6">
            <w:pPr>
              <w:rPr>
                <w:rStyle w:val="fontstyle01"/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9C2CEE">
              <w:rPr>
                <w:rStyle w:val="fontstyle01"/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lastRenderedPageBreak/>
              <w:t>комплектация 1</w:t>
            </w:r>
          </w:p>
          <w:p w:rsidR="009E3F90" w:rsidRDefault="009E3F90" w:rsidP="009E3F90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02083F" wp14:editId="0D033BA5">
                  <wp:extent cx="4001984" cy="3059005"/>
                  <wp:effectExtent l="0" t="0" r="0" b="825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9625" cy="3057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3F90" w:rsidRDefault="009E3F90" w:rsidP="009E3F90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9E3F90" w:rsidTr="009E3F90">
        <w:tc>
          <w:tcPr>
            <w:tcW w:w="10682" w:type="dxa"/>
          </w:tcPr>
          <w:p w:rsidR="009E3F90" w:rsidRDefault="009E3F90" w:rsidP="009E3F90">
            <w:pPr>
              <w:jc w:val="right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9E3F90" w:rsidRPr="009C2CEE" w:rsidRDefault="009E3F90" w:rsidP="009E3F90">
            <w:pPr>
              <w:jc w:val="center"/>
              <w:rPr>
                <w:rStyle w:val="fontstyle01"/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9C2CEE">
              <w:rPr>
                <w:rStyle w:val="fontstyle01"/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комплектация 2</w:t>
            </w:r>
          </w:p>
          <w:p w:rsidR="009E3F90" w:rsidRDefault="009E3F90" w:rsidP="009E3F90">
            <w:pPr>
              <w:jc w:val="right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C94BCF" wp14:editId="646E0B9B">
                  <wp:extent cx="3990109" cy="4117773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8467" cy="4116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2FA6" w:rsidRDefault="00E72292" w:rsidP="00982FA6">
      <w:pPr>
        <w:spacing w:after="0" w:line="240" w:lineRule="auto"/>
        <w:jc w:val="center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Рис. 1 </w:t>
      </w:r>
      <w:r w:rsidR="00982FA6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Эскиз </w:t>
      </w:r>
      <w:r w:rsidR="009E3F9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(</w:t>
      </w:r>
      <w:r w:rsidR="00982FA6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схематичное изображение) в</w:t>
      </w:r>
      <w:r w:rsidR="00A413CD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нешн</w:t>
      </w:r>
      <w:r w:rsidR="00982FA6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его</w:t>
      </w:r>
      <w:r w:rsidR="00A413CD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вид</w:t>
      </w:r>
      <w:r w:rsidR="00982FA6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а</w:t>
      </w:r>
    </w:p>
    <w:p w:rsidR="00E72292" w:rsidRDefault="00E72292" w:rsidP="00982FA6">
      <w:pPr>
        <w:spacing w:after="0" w:line="240" w:lineRule="auto"/>
        <w:jc w:val="center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комплекта кровати модель 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ANNA</w:t>
      </w:r>
    </w:p>
    <w:p w:rsidR="009235FA" w:rsidRDefault="009235FA" w:rsidP="00E72292">
      <w:pPr>
        <w:jc w:val="center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</w:p>
    <w:p w:rsidR="009E3F90" w:rsidRDefault="009E3F90" w:rsidP="00E72292">
      <w:pPr>
        <w:jc w:val="center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</w:p>
    <w:p w:rsidR="005D3AF1" w:rsidRDefault="005D3AF1" w:rsidP="006D5006">
      <w:pPr>
        <w:ind w:firstLine="708"/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Технические характеристики комплекта кровати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ANNA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имеют </w:t>
      </w:r>
      <w:r w:rsidRPr="001C0EA9">
        <w:rPr>
          <w:rStyle w:val="fontstyle01"/>
          <w:rFonts w:ascii="Times New Roman" w:hAnsi="Times New Roman" w:cs="Times New Roman"/>
          <w:i/>
          <w:color w:val="auto"/>
          <w:sz w:val="20"/>
          <w:szCs w:val="20"/>
        </w:rPr>
        <w:t>общие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показатели, изложенные в </w:t>
      </w:r>
      <w:r w:rsidR="00D13109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технических условиях комплекта кровати </w:t>
      </w:r>
      <w:r w:rsidR="00A413CD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ТУ 31.09.2-</w:t>
      </w:r>
      <w:r w:rsidR="006D5006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005-</w:t>
      </w:r>
      <w:r w:rsidR="00A413CD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37780336-2022</w:t>
      </w:r>
      <w:r w:rsidR="00D13109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,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а также показатели, </w:t>
      </w:r>
      <w:r w:rsidRPr="001C0EA9">
        <w:rPr>
          <w:rStyle w:val="fontstyle01"/>
          <w:rFonts w:ascii="Times New Roman" w:hAnsi="Times New Roman" w:cs="Times New Roman"/>
          <w:i/>
          <w:color w:val="auto"/>
          <w:sz w:val="20"/>
          <w:szCs w:val="20"/>
        </w:rPr>
        <w:t xml:space="preserve">присущие </w:t>
      </w:r>
      <w:r w:rsidR="003D66E7" w:rsidRPr="001C0EA9">
        <w:rPr>
          <w:rStyle w:val="fontstyle01"/>
          <w:rFonts w:ascii="Times New Roman" w:hAnsi="Times New Roman" w:cs="Times New Roman"/>
          <w:i/>
          <w:color w:val="auto"/>
          <w:sz w:val="20"/>
          <w:szCs w:val="20"/>
        </w:rPr>
        <w:t xml:space="preserve">конкретно </w:t>
      </w:r>
      <w:r w:rsidR="00D4152D" w:rsidRPr="001C0EA9">
        <w:rPr>
          <w:rStyle w:val="fontstyle01"/>
          <w:rFonts w:ascii="Times New Roman" w:hAnsi="Times New Roman" w:cs="Times New Roman"/>
          <w:i/>
          <w:color w:val="auto"/>
          <w:sz w:val="20"/>
          <w:szCs w:val="20"/>
        </w:rPr>
        <w:t>данной модели</w:t>
      </w:r>
      <w:r w:rsidR="00D4152D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(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таб</w:t>
      </w:r>
      <w:r w:rsidR="005F78F5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лица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1 и таб</w:t>
      </w:r>
      <w:r w:rsidR="005F78F5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лица</w:t>
      </w:r>
      <w:r w:rsidR="00D4152D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2</w:t>
      </w:r>
      <w:r w:rsidR="00D4152D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)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</w:p>
    <w:p w:rsidR="009E3F90" w:rsidRPr="0075560E" w:rsidRDefault="009E3F90" w:rsidP="006D5006">
      <w:pPr>
        <w:ind w:firstLine="708"/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</w:p>
    <w:p w:rsidR="005D3AF1" w:rsidRDefault="00D4152D" w:rsidP="00141B9E">
      <w:pPr>
        <w:spacing w:after="0" w:line="240" w:lineRule="auto"/>
        <w:jc w:val="right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lastRenderedPageBreak/>
        <w:t>Т</w:t>
      </w:r>
      <w:r w:rsidR="005D3AF1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аблица 1</w:t>
      </w:r>
    </w:p>
    <w:p w:rsidR="005F78F5" w:rsidRPr="005F78F5" w:rsidRDefault="005F78F5" w:rsidP="00141B9E">
      <w:pPr>
        <w:spacing w:after="0" w:line="240" w:lineRule="auto"/>
        <w:jc w:val="right"/>
        <w:rPr>
          <w:rStyle w:val="fontstyle01"/>
          <w:rFonts w:ascii="Times New Roman" w:hAnsi="Times New Roman" w:cs="Times New Roman"/>
          <w:color w:val="auto"/>
          <w:sz w:val="6"/>
          <w:szCs w:val="6"/>
        </w:rPr>
      </w:pPr>
    </w:p>
    <w:tbl>
      <w:tblPr>
        <w:tblStyle w:val="a3"/>
        <w:tblW w:w="10740" w:type="dxa"/>
        <w:tblLayout w:type="fixed"/>
        <w:tblLook w:val="04A0" w:firstRow="1" w:lastRow="0" w:firstColumn="1" w:lastColumn="0" w:noHBand="0" w:noVBand="1"/>
      </w:tblPr>
      <w:tblGrid>
        <w:gridCol w:w="817"/>
        <w:gridCol w:w="1418"/>
        <w:gridCol w:w="1417"/>
        <w:gridCol w:w="3402"/>
        <w:gridCol w:w="3686"/>
      </w:tblGrid>
      <w:tr w:rsidR="00AF217D" w:rsidRPr="0075560E" w:rsidTr="005B58A1">
        <w:trPr>
          <w:cantSplit/>
        </w:trPr>
        <w:tc>
          <w:tcPr>
            <w:tcW w:w="817" w:type="dxa"/>
            <w:vMerge w:val="restart"/>
            <w:vAlign w:val="center"/>
          </w:tcPr>
          <w:p w:rsidR="00AB1A9A" w:rsidRPr="00E72292" w:rsidRDefault="00D4152D" w:rsidP="00AB1A9A">
            <w:pPr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</w:pPr>
            <w:r w:rsidRPr="00E72292"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  <w:t>С</w:t>
            </w:r>
            <w:r w:rsidR="00AB1A9A" w:rsidRPr="00E72292"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  <w:t>остав</w:t>
            </w:r>
          </w:p>
        </w:tc>
        <w:tc>
          <w:tcPr>
            <w:tcW w:w="1418" w:type="dxa"/>
            <w:vMerge w:val="restart"/>
            <w:vAlign w:val="center"/>
          </w:tcPr>
          <w:p w:rsidR="00AB1A9A" w:rsidRDefault="00E72292" w:rsidP="00E72292">
            <w:pPr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  <w:t>базовое наполнение</w:t>
            </w:r>
          </w:p>
          <w:p w:rsidR="00E72292" w:rsidRDefault="00E72292" w:rsidP="00E72292">
            <w:pPr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</w:pPr>
          </w:p>
          <w:p w:rsidR="00E72292" w:rsidRDefault="00E72292" w:rsidP="00E72292">
            <w:pPr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  <w:t>комплектация</w:t>
            </w:r>
          </w:p>
          <w:p w:rsidR="00E72292" w:rsidRPr="00E72292" w:rsidRDefault="00E72292" w:rsidP="00E72292">
            <w:pPr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  <w:t>1</w:t>
            </w:r>
          </w:p>
        </w:tc>
        <w:tc>
          <w:tcPr>
            <w:tcW w:w="1417" w:type="dxa"/>
          </w:tcPr>
          <w:p w:rsidR="00AB1A9A" w:rsidRPr="0075560E" w:rsidRDefault="00AB1A9A" w:rsidP="00223A69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каркас</w:t>
            </w:r>
          </w:p>
        </w:tc>
        <w:tc>
          <w:tcPr>
            <w:tcW w:w="3402" w:type="dxa"/>
          </w:tcPr>
          <w:p w:rsidR="00AF217D" w:rsidRPr="0075560E" w:rsidRDefault="00AB1A9A" w:rsidP="001414CE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сборочная единица комплекта кровати,</w:t>
            </w:r>
            <w:r w:rsidR="00B3617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мягкий элемент, 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явля</w:t>
            </w:r>
            <w:r w:rsidR="00B3617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ющийся 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опорной частью, несущей на себе основание матраца (матраса), спинку</w:t>
            </w:r>
            <w:r w:rsidR="00E4092D"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в изголовье, а также каркас балдахина в комплектации 2, 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и воспринимающ</w:t>
            </w:r>
            <w:r w:rsidR="001414C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ий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все нагрузки </w:t>
            </w:r>
            <w:r w:rsidR="00DD64F4"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в процессе эксплуатации</w:t>
            </w:r>
          </w:p>
        </w:tc>
        <w:tc>
          <w:tcPr>
            <w:tcW w:w="3686" w:type="dxa"/>
          </w:tcPr>
          <w:p w:rsidR="00B3617E" w:rsidRDefault="00B3617E" w:rsidP="00776F71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1) рама</w:t>
            </w:r>
          </w:p>
          <w:p w:rsidR="00AB1A9A" w:rsidRDefault="001C38AC" w:rsidP="00776F71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д</w:t>
            </w:r>
            <w:r w:rsidR="00776F71"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етали </w:t>
            </w:r>
            <w:r w:rsidR="00081D4C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ЛДСП, облицованной  пленкой на основе термоактивных полимеров, </w:t>
            </w:r>
            <w:r w:rsidR="00223A69"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 комбинированным соединением (</w:t>
            </w:r>
            <w:proofErr w:type="gramStart"/>
            <w:r w:rsidR="00223A69"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резьбовое</w:t>
            </w:r>
            <w:proofErr w:type="gramEnd"/>
            <w:r w:rsidR="00223A69"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и посредством мебельной скобы)</w:t>
            </w:r>
          </w:p>
          <w:p w:rsidR="00B3617E" w:rsidRPr="00B3617E" w:rsidRDefault="00B3617E" w:rsidP="00776F71">
            <w:pPr>
              <w:rPr>
                <w:rStyle w:val="fontstyle01"/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  <w:p w:rsidR="00B3617E" w:rsidRDefault="00B3617E" w:rsidP="00B3617E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2) настилочный слой</w:t>
            </w:r>
          </w:p>
          <w:p w:rsidR="00B3617E" w:rsidRDefault="00081D4C" w:rsidP="00B3617E">
            <w:pPr>
              <w:rPr>
                <w:rStyle w:val="fontstyle01"/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ППУ</w:t>
            </w:r>
          </w:p>
          <w:p w:rsidR="00B3617E" w:rsidRPr="00B3617E" w:rsidRDefault="00B3617E" w:rsidP="00B3617E">
            <w:pPr>
              <w:rPr>
                <w:rStyle w:val="fontstyle01"/>
                <w:rFonts w:ascii="Times New Roman" w:hAnsi="Times New Roman" w:cs="Times New Roman"/>
                <w:color w:val="FF0000"/>
                <w:sz w:val="10"/>
                <w:szCs w:val="10"/>
              </w:rPr>
            </w:pPr>
          </w:p>
          <w:p w:rsidR="00B3617E" w:rsidRDefault="00B3617E" w:rsidP="00B3617E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3) облицовочный чехол</w:t>
            </w:r>
          </w:p>
          <w:p w:rsidR="001414CE" w:rsidRPr="0075560E" w:rsidRDefault="00527B19" w:rsidP="00527B19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</w:t>
            </w:r>
            <w:r w:rsidR="00B3617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сновная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мебельная </w:t>
            </w:r>
            <w:r w:rsidR="00B3617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ткань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(материал)</w:t>
            </w:r>
            <w:r w:rsidR="001701AC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, Холлотек</w:t>
            </w:r>
          </w:p>
        </w:tc>
      </w:tr>
      <w:tr w:rsidR="00AF217D" w:rsidRPr="0075560E" w:rsidTr="005B58A1">
        <w:trPr>
          <w:cantSplit/>
        </w:trPr>
        <w:tc>
          <w:tcPr>
            <w:tcW w:w="817" w:type="dxa"/>
            <w:vMerge/>
          </w:tcPr>
          <w:p w:rsidR="00AB1A9A" w:rsidRPr="0075560E" w:rsidRDefault="00AB1A9A" w:rsidP="00991BB5">
            <w:pPr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</w:tcPr>
          <w:p w:rsidR="00AB1A9A" w:rsidRPr="0075560E" w:rsidRDefault="00AB1A9A" w:rsidP="00AB1A9A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7" w:type="dxa"/>
          </w:tcPr>
          <w:p w:rsidR="00AB1A9A" w:rsidRPr="0075560E" w:rsidRDefault="00AB1A9A" w:rsidP="00223A69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спинка в изголовье</w:t>
            </w:r>
          </w:p>
        </w:tc>
        <w:tc>
          <w:tcPr>
            <w:tcW w:w="3402" w:type="dxa"/>
          </w:tcPr>
          <w:p w:rsidR="00223A69" w:rsidRPr="0075560E" w:rsidRDefault="00223A69" w:rsidP="00223A69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сборочная единица комплекта кровати,</w:t>
            </w:r>
            <w:r w:rsidR="00A90585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FB503A"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мягки</w:t>
            </w:r>
            <w:r w:rsidR="00FB503A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й</w:t>
            </w:r>
            <w:r w:rsidR="00FB503A"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элемент</w:t>
            </w:r>
            <w:r w:rsidR="00FB503A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,</w:t>
            </w:r>
            <w:r w:rsidR="001C0EA9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637F8A"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обрамляющ</w:t>
            </w:r>
            <w:r w:rsidR="00685A32"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ий</w:t>
            </w:r>
            <w:r w:rsidR="00637F8A"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головную часть, имеющ</w:t>
            </w:r>
            <w:r w:rsidR="00B3617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ий</w:t>
            </w:r>
            <w:r w:rsidR="00637F8A"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функциональную</w:t>
            </w:r>
            <w:r w:rsidR="00B3617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и декоративную функцию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:</w:t>
            </w:r>
          </w:p>
          <w:p w:rsidR="00637F8A" w:rsidRPr="0075560E" w:rsidRDefault="00637F8A" w:rsidP="00223A69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- надежность и безопасность,</w:t>
            </w:r>
          </w:p>
          <w:p w:rsidR="00637F8A" w:rsidRPr="0075560E" w:rsidRDefault="00637F8A" w:rsidP="00637F8A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  <w:r w:rsidR="00223A69"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B3617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опора 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в положении полулежа,</w:t>
            </w:r>
          </w:p>
          <w:p w:rsidR="00AB1A9A" w:rsidRPr="0075560E" w:rsidRDefault="00637F8A" w:rsidP="00FB503A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- дополн</w:t>
            </w:r>
            <w:r w:rsidR="00DD64F4"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ение интерьера помещения</w:t>
            </w:r>
          </w:p>
        </w:tc>
        <w:tc>
          <w:tcPr>
            <w:tcW w:w="3686" w:type="dxa"/>
          </w:tcPr>
          <w:p w:rsidR="00B3617E" w:rsidRDefault="00B3617E" w:rsidP="005D3AF1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1) рама</w:t>
            </w:r>
          </w:p>
          <w:p w:rsidR="001C38AC" w:rsidRPr="0075560E" w:rsidRDefault="00776F71" w:rsidP="005D3AF1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детали из фанеры с комбинированным соединением (</w:t>
            </w:r>
            <w:proofErr w:type="gramStart"/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резьбовое</w:t>
            </w:r>
            <w:proofErr w:type="gramEnd"/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и посредством мебельной скобы)</w:t>
            </w:r>
          </w:p>
          <w:p w:rsidR="00DD64F4" w:rsidRPr="00AF217D" w:rsidRDefault="00DD64F4" w:rsidP="005D3AF1">
            <w:pPr>
              <w:rPr>
                <w:rStyle w:val="fontstyle01"/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  <w:p w:rsidR="00B3617E" w:rsidRDefault="00B3617E" w:rsidP="00B3617E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2) настилочный слой</w:t>
            </w:r>
          </w:p>
          <w:p w:rsidR="00B3617E" w:rsidRDefault="00B3617E" w:rsidP="00B3617E">
            <w:pPr>
              <w:rPr>
                <w:rStyle w:val="fontstyle01"/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ППУ, </w:t>
            </w:r>
            <w:r w:rsidR="001701AC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Холлотек</w:t>
            </w:r>
          </w:p>
          <w:p w:rsidR="00B3617E" w:rsidRPr="00B3617E" w:rsidRDefault="00B3617E" w:rsidP="00B3617E">
            <w:pPr>
              <w:rPr>
                <w:rStyle w:val="fontstyle01"/>
                <w:rFonts w:ascii="Times New Roman" w:hAnsi="Times New Roman" w:cs="Times New Roman"/>
                <w:color w:val="FF0000"/>
                <w:sz w:val="10"/>
                <w:szCs w:val="10"/>
              </w:rPr>
            </w:pPr>
          </w:p>
          <w:p w:rsidR="00B3617E" w:rsidRDefault="00B3617E" w:rsidP="00B3617E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3) облицовочный чехол</w:t>
            </w:r>
          </w:p>
          <w:p w:rsidR="001414CE" w:rsidRPr="0075560E" w:rsidRDefault="00B3617E" w:rsidP="00B3617E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основная </w:t>
            </w:r>
            <w:r w:rsidR="005F78F5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мебельная 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ткань</w:t>
            </w:r>
            <w:r w:rsidR="005F78F5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(материал)</w:t>
            </w:r>
          </w:p>
        </w:tc>
      </w:tr>
      <w:tr w:rsidR="00AF217D" w:rsidRPr="0075560E" w:rsidTr="005B58A1">
        <w:trPr>
          <w:cantSplit/>
        </w:trPr>
        <w:tc>
          <w:tcPr>
            <w:tcW w:w="817" w:type="dxa"/>
            <w:vMerge/>
          </w:tcPr>
          <w:p w:rsidR="00AB1A9A" w:rsidRPr="0075560E" w:rsidRDefault="00AB1A9A" w:rsidP="00991BB5">
            <w:pPr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</w:tcPr>
          <w:p w:rsidR="00AB1A9A" w:rsidRPr="0075560E" w:rsidRDefault="00AB1A9A" w:rsidP="00AB1A9A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7" w:type="dxa"/>
          </w:tcPr>
          <w:p w:rsidR="00AB1A9A" w:rsidRPr="0075560E" w:rsidRDefault="00AB1A9A" w:rsidP="00223A69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основание матраца (матраса)</w:t>
            </w:r>
          </w:p>
        </w:tc>
        <w:tc>
          <w:tcPr>
            <w:tcW w:w="3402" w:type="dxa"/>
          </w:tcPr>
          <w:p w:rsidR="00AB1A9A" w:rsidRPr="0075560E" w:rsidRDefault="004E4A90" w:rsidP="001414CE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сборочная единица комплекта кровати,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которая представляет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собой раму, служащую опорой для матраца (матраса), укладываемую внутрь каркаса, дополнительно обеспечивающую его лучшее и надежное приспособлени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е к форме тела лежащего человека, а также обеспечивающая удержание матраца (матраса) в максимально поднятом положении во время работы механизма подъема за счет установленных стопоров</w:t>
            </w:r>
            <w:r w:rsidR="00726B2F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-держателей</w:t>
            </w:r>
          </w:p>
        </w:tc>
        <w:tc>
          <w:tcPr>
            <w:tcW w:w="3686" w:type="dxa"/>
          </w:tcPr>
          <w:p w:rsidR="00AB1A9A" w:rsidRPr="0075560E" w:rsidRDefault="00DD64F4" w:rsidP="005D3AF1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1) рама</w:t>
            </w:r>
          </w:p>
          <w:p w:rsidR="00DD64F4" w:rsidRPr="0075560E" w:rsidRDefault="00DD64F4" w:rsidP="005D3AF1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детали из металла со сварным соединением</w:t>
            </w:r>
            <w:r w:rsidR="0027796F"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и нанесенным на лицевую поверхность декоративным лакокрасочным покрытием</w:t>
            </w:r>
          </w:p>
          <w:p w:rsidR="00DD64F4" w:rsidRPr="00AF217D" w:rsidRDefault="00DD64F4" w:rsidP="005D3AF1">
            <w:pPr>
              <w:rPr>
                <w:rStyle w:val="fontstyle01"/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  <w:p w:rsidR="00DD64F4" w:rsidRPr="0075560E" w:rsidRDefault="00DD64F4" w:rsidP="005D3AF1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2) ламель</w:t>
            </w:r>
          </w:p>
          <w:p w:rsidR="00DD64F4" w:rsidRPr="0075560E" w:rsidRDefault="00DD64F4" w:rsidP="005D3AF1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детал</w:t>
            </w:r>
            <w:r w:rsidR="00B3617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и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из фанеры</w:t>
            </w:r>
          </w:p>
          <w:p w:rsidR="00DD64F4" w:rsidRPr="00AF217D" w:rsidRDefault="00DD64F4" w:rsidP="005D3AF1">
            <w:pPr>
              <w:rPr>
                <w:rStyle w:val="fontstyle01"/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  <w:p w:rsidR="00DD64F4" w:rsidRPr="0075560E" w:rsidRDefault="00DD64F4" w:rsidP="005D3AF1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3) ламеледержатель</w:t>
            </w:r>
          </w:p>
          <w:p w:rsidR="00DD64F4" w:rsidRDefault="00DD64F4" w:rsidP="00081D4C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полимер композици</w:t>
            </w:r>
            <w:r w:rsidR="007A384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онного состава (пластик и резина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)</w:t>
            </w:r>
          </w:p>
          <w:p w:rsidR="005B58A1" w:rsidRPr="00AF217D" w:rsidRDefault="005B58A1" w:rsidP="005B58A1">
            <w:pPr>
              <w:rPr>
                <w:rStyle w:val="fontstyle01"/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  <w:p w:rsidR="005B58A1" w:rsidRPr="0075560E" w:rsidRDefault="005B58A1" w:rsidP="005B58A1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3) 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стопор-держатель</w:t>
            </w:r>
          </w:p>
          <w:p w:rsidR="005B58A1" w:rsidRPr="0075560E" w:rsidRDefault="005B58A1" w:rsidP="005B58A1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металлическое изделие 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нанесенным на лицевую поверхность декоративным лакокрасочным покрытием</w:t>
            </w:r>
          </w:p>
        </w:tc>
      </w:tr>
      <w:tr w:rsidR="00E35650" w:rsidRPr="0075560E" w:rsidTr="005B58A1">
        <w:trPr>
          <w:cantSplit/>
        </w:trPr>
        <w:tc>
          <w:tcPr>
            <w:tcW w:w="817" w:type="dxa"/>
            <w:vMerge/>
          </w:tcPr>
          <w:p w:rsidR="00E35650" w:rsidRPr="0075560E" w:rsidRDefault="00E35650" w:rsidP="00991BB5">
            <w:pPr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</w:tcPr>
          <w:p w:rsidR="00E35650" w:rsidRPr="0075560E" w:rsidRDefault="00E35650" w:rsidP="00AB1A9A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7" w:type="dxa"/>
          </w:tcPr>
          <w:p w:rsidR="00E35650" w:rsidRDefault="00E35650" w:rsidP="00223A69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отделение для хранения постельных </w:t>
            </w:r>
            <w:r w:rsidRPr="00E72292"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  <w:t>принадлежностей</w:t>
            </w:r>
          </w:p>
          <w:p w:rsidR="007206AC" w:rsidRPr="0075560E" w:rsidRDefault="007206AC" w:rsidP="00223A69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(короб)</w:t>
            </w:r>
          </w:p>
        </w:tc>
        <w:tc>
          <w:tcPr>
            <w:tcW w:w="3402" w:type="dxa"/>
          </w:tcPr>
          <w:p w:rsidR="001414CE" w:rsidRPr="0075560E" w:rsidRDefault="00E35650" w:rsidP="00444E3A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сборочная единица комплекта кровати,</w:t>
            </w:r>
            <w:r w:rsidR="00444E3A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имеющая в плане прямоугольную форму, расположенная в нижней части комплекта кровати и предназначенная для хранения постельных принадлежностей</w:t>
            </w:r>
          </w:p>
        </w:tc>
        <w:tc>
          <w:tcPr>
            <w:tcW w:w="3686" w:type="dxa"/>
          </w:tcPr>
          <w:p w:rsidR="00E35650" w:rsidRPr="0075560E" w:rsidRDefault="005A4A8B" w:rsidP="00DD64F4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д</w:t>
            </w:r>
            <w:r w:rsidR="00E35650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етали из ЛДСП,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облицованной  пленкой на основе термоактивных полимеров</w:t>
            </w:r>
          </w:p>
        </w:tc>
      </w:tr>
      <w:tr w:rsidR="001C0EA9" w:rsidRPr="0075560E" w:rsidTr="005B58A1">
        <w:trPr>
          <w:cantSplit/>
        </w:trPr>
        <w:tc>
          <w:tcPr>
            <w:tcW w:w="817" w:type="dxa"/>
            <w:vMerge/>
          </w:tcPr>
          <w:p w:rsidR="001C0EA9" w:rsidRPr="0075560E" w:rsidRDefault="001C0EA9" w:rsidP="00991BB5">
            <w:pPr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</w:tcPr>
          <w:p w:rsidR="001C0EA9" w:rsidRPr="0075560E" w:rsidRDefault="001C0EA9" w:rsidP="00AB1A9A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7" w:type="dxa"/>
          </w:tcPr>
          <w:p w:rsidR="001C0EA9" w:rsidRDefault="001C0EA9" w:rsidP="00223A69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механизм подъема</w:t>
            </w:r>
          </w:p>
          <w:p w:rsidR="001F3F82" w:rsidRPr="0075560E" w:rsidRDefault="001F3F82" w:rsidP="00223A69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 газовыми упорами</w:t>
            </w:r>
          </w:p>
        </w:tc>
        <w:tc>
          <w:tcPr>
            <w:tcW w:w="3402" w:type="dxa"/>
          </w:tcPr>
          <w:p w:rsidR="001414CE" w:rsidRPr="0075560E" w:rsidRDefault="007A384E" w:rsidP="00141B9E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мебельная фурнитура, которая представляет собой </w:t>
            </w:r>
            <w:r w:rsidRPr="001C0EA9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механизм, необходимый для 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облегчения подъема основания матраца (матраса) с обязательным фиксированием его в положении, открывающим доступ к </w:t>
            </w:r>
            <w:r w:rsidR="00773FCC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коробу</w:t>
            </w:r>
          </w:p>
        </w:tc>
        <w:tc>
          <w:tcPr>
            <w:tcW w:w="3686" w:type="dxa"/>
          </w:tcPr>
          <w:p w:rsidR="00A90585" w:rsidRPr="0075560E" w:rsidRDefault="005F78F5" w:rsidP="00A90585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1) </w:t>
            </w:r>
            <w:r w:rsidR="007A384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сложное многодетальное устройство, состоящее из различных материалов, а также сжатого газа, находящегося в закрытом рабочем пространстве</w:t>
            </w:r>
          </w:p>
          <w:p w:rsidR="005F78F5" w:rsidRPr="0075560E" w:rsidRDefault="005F78F5" w:rsidP="00DD64F4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B842B8" w:rsidRPr="0075560E" w:rsidTr="005B58A1">
        <w:trPr>
          <w:cantSplit/>
        </w:trPr>
        <w:tc>
          <w:tcPr>
            <w:tcW w:w="817" w:type="dxa"/>
            <w:vMerge/>
          </w:tcPr>
          <w:p w:rsidR="00B842B8" w:rsidRPr="0075560E" w:rsidRDefault="00B842B8" w:rsidP="00991BB5">
            <w:pPr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</w:tcPr>
          <w:p w:rsidR="00B842B8" w:rsidRPr="0075560E" w:rsidRDefault="00B842B8" w:rsidP="00AB1A9A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7" w:type="dxa"/>
          </w:tcPr>
          <w:p w:rsidR="00B842B8" w:rsidRDefault="00B842B8" w:rsidP="008C54D5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ремень-петля</w:t>
            </w:r>
          </w:p>
        </w:tc>
        <w:tc>
          <w:tcPr>
            <w:tcW w:w="3402" w:type="dxa"/>
          </w:tcPr>
          <w:p w:rsidR="00B842B8" w:rsidRPr="00D12DB1" w:rsidRDefault="00B842B8" w:rsidP="008C54D5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технологический элемент, представляющий собой изделие швейного производства, установленное по центру передней части основания матраца (матраса) для удобства захвата и начала движения по подъему основания матраца (матраса)</w:t>
            </w:r>
          </w:p>
        </w:tc>
        <w:tc>
          <w:tcPr>
            <w:tcW w:w="3686" w:type="dxa"/>
          </w:tcPr>
          <w:p w:rsidR="00B842B8" w:rsidRPr="00D12DB1" w:rsidRDefault="00694017" w:rsidP="008C54D5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деталь</w:t>
            </w:r>
            <w:r w:rsidR="00B842B8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кроя основной мебельной ткани (материала) с ниточным соединением по срезу</w:t>
            </w:r>
          </w:p>
        </w:tc>
      </w:tr>
      <w:tr w:rsidR="00AF217D" w:rsidRPr="0075560E" w:rsidTr="00A90585">
        <w:trPr>
          <w:cantSplit/>
          <w:trHeight w:val="1871"/>
        </w:trPr>
        <w:tc>
          <w:tcPr>
            <w:tcW w:w="817" w:type="dxa"/>
            <w:vMerge/>
          </w:tcPr>
          <w:p w:rsidR="00AB1A9A" w:rsidRPr="0075560E" w:rsidRDefault="00AB1A9A" w:rsidP="00991BB5">
            <w:pPr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</w:tcPr>
          <w:p w:rsidR="00AB1A9A" w:rsidRPr="0075560E" w:rsidRDefault="00AB1A9A" w:rsidP="00AB1A9A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7" w:type="dxa"/>
          </w:tcPr>
          <w:p w:rsidR="00AB1A9A" w:rsidRDefault="00534F4E" w:rsidP="00223A69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</w:t>
            </w:r>
            <w:r w:rsidR="00D76B63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пор</w:t>
            </w:r>
            <w:r w:rsidR="00A92CFD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а</w:t>
            </w:r>
          </w:p>
          <w:p w:rsidR="00534F4E" w:rsidRPr="00A92CFD" w:rsidRDefault="00534F4E" w:rsidP="00223A69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функциональная</w:t>
            </w:r>
          </w:p>
        </w:tc>
        <w:tc>
          <w:tcPr>
            <w:tcW w:w="3402" w:type="dxa"/>
          </w:tcPr>
          <w:p w:rsidR="001414CE" w:rsidRPr="0075560E" w:rsidRDefault="00223A69" w:rsidP="00B3617E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мебельная фурнитура, которая в определенном количестве образует подпорку в нескольких местах, обеспечивающая устойчивость и несущая на себе </w:t>
            </w:r>
            <w:r w:rsidR="00B3617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весь вес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комплекта кровати, а в последующем, </w:t>
            </w:r>
            <w:r w:rsidR="00EF657B" w:rsidRPr="00EC4145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конечного </w:t>
            </w:r>
            <w:r w:rsidR="00DD64F4" w:rsidRPr="00EC4145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изделия мебели </w:t>
            </w:r>
            <w:r w:rsidRPr="00EC4145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кровати и отдыхающих людей</w:t>
            </w:r>
          </w:p>
        </w:tc>
        <w:tc>
          <w:tcPr>
            <w:tcW w:w="3686" w:type="dxa"/>
          </w:tcPr>
          <w:p w:rsidR="00DD64F4" w:rsidRPr="0075560E" w:rsidRDefault="00DD64F4" w:rsidP="00DD64F4">
            <w:pPr>
              <w:rPr>
                <w:rStyle w:val="fontstyle01"/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полимер композиционного состава (пластик и резин</w:t>
            </w:r>
            <w:r w:rsidR="002B087A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а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) с несъемным обрезиненным подпятником</w:t>
            </w:r>
          </w:p>
          <w:p w:rsidR="00D4152D" w:rsidRPr="0075560E" w:rsidRDefault="00D4152D" w:rsidP="00D4152D">
            <w:pPr>
              <w:rPr>
                <w:rStyle w:val="fontstyle01"/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AF217D" w:rsidRPr="0075560E" w:rsidTr="00A90585">
        <w:trPr>
          <w:cantSplit/>
          <w:trHeight w:val="2692"/>
        </w:trPr>
        <w:tc>
          <w:tcPr>
            <w:tcW w:w="817" w:type="dxa"/>
            <w:vMerge/>
          </w:tcPr>
          <w:p w:rsidR="00AB1A9A" w:rsidRPr="0075560E" w:rsidRDefault="00AB1A9A" w:rsidP="00991BB5">
            <w:pPr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AB1A9A" w:rsidRPr="00E72292" w:rsidRDefault="00E72292" w:rsidP="00E72292">
            <w:pPr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</w:pPr>
            <w:r w:rsidRPr="00E72292"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  <w:t>дополненное базовое наполнение</w:t>
            </w:r>
          </w:p>
          <w:p w:rsidR="00E72292" w:rsidRPr="00E72292" w:rsidRDefault="00E72292" w:rsidP="00E72292">
            <w:pPr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</w:pPr>
          </w:p>
          <w:p w:rsidR="00E72292" w:rsidRPr="00E72292" w:rsidRDefault="00E72292" w:rsidP="00E72292">
            <w:pPr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</w:pPr>
            <w:r w:rsidRPr="00E72292"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  <w:t>комплектация</w:t>
            </w:r>
          </w:p>
          <w:p w:rsidR="00E72292" w:rsidRPr="0075560E" w:rsidRDefault="00E72292" w:rsidP="00E72292">
            <w:pPr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E72292"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  <w:t>2</w:t>
            </w:r>
          </w:p>
        </w:tc>
        <w:tc>
          <w:tcPr>
            <w:tcW w:w="1417" w:type="dxa"/>
          </w:tcPr>
          <w:p w:rsidR="001A236D" w:rsidRDefault="001A236D" w:rsidP="00223A69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1A236D" w:rsidRDefault="001A236D" w:rsidP="00223A69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5F78F5" w:rsidRDefault="005F78F5" w:rsidP="00223A69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5F78F5" w:rsidRDefault="005F78F5" w:rsidP="00223A69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AB1A9A" w:rsidRPr="0075560E" w:rsidRDefault="00AB1A9A" w:rsidP="00223A69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каркас балдахина</w:t>
            </w:r>
          </w:p>
        </w:tc>
        <w:tc>
          <w:tcPr>
            <w:tcW w:w="3402" w:type="dxa"/>
          </w:tcPr>
          <w:p w:rsidR="00776F71" w:rsidRPr="001A236D" w:rsidRDefault="001A236D" w:rsidP="005D3AF1">
            <w:pPr>
              <w:rPr>
                <w:rStyle w:val="fontstyle01"/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1A236D">
              <w:rPr>
                <w:rStyle w:val="fontstyle01"/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 xml:space="preserve">сборочные единицы базового состава </w:t>
            </w:r>
          </w:p>
          <w:p w:rsidR="00776F71" w:rsidRDefault="001A236D" w:rsidP="005D3AF1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+</w:t>
            </w:r>
          </w:p>
          <w:p w:rsidR="005F78F5" w:rsidRDefault="005F78F5" w:rsidP="005D3AF1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AB1A9A" w:rsidRPr="0075560E" w:rsidRDefault="00AB1A9A" w:rsidP="00E72292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сборочная единица комплекта кровати,</w:t>
            </w:r>
            <w:r w:rsidR="00E72292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которая является частью </w:t>
            </w:r>
            <w:r w:rsidR="005D3AF1"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балдахина, с 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несущей </w:t>
            </w:r>
            <w:r w:rsidR="005D3AF1"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функцией для полога балдахина, установленная в каркас комплекта кровати</w:t>
            </w:r>
          </w:p>
        </w:tc>
        <w:tc>
          <w:tcPr>
            <w:tcW w:w="3686" w:type="dxa"/>
          </w:tcPr>
          <w:p w:rsidR="00776F71" w:rsidRPr="0075560E" w:rsidRDefault="00776F71" w:rsidP="005D3AF1">
            <w:pPr>
              <w:rPr>
                <w:rStyle w:val="fontstyle01"/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:rsidR="001A236D" w:rsidRPr="0075560E" w:rsidRDefault="001A236D" w:rsidP="005D3AF1">
            <w:pPr>
              <w:rPr>
                <w:rStyle w:val="fontstyle01"/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:rsidR="005F78F5" w:rsidRDefault="005F78F5" w:rsidP="005D3AF1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5F78F5" w:rsidRDefault="005F78F5" w:rsidP="005D3AF1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1A236D" w:rsidRDefault="0027796F" w:rsidP="005D3AF1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1) </w:t>
            </w:r>
            <w:r w:rsidR="001A236D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рама</w:t>
            </w:r>
          </w:p>
          <w:p w:rsidR="005D3AF1" w:rsidRPr="0075560E" w:rsidRDefault="005D3AF1" w:rsidP="005D3AF1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детали из </w:t>
            </w:r>
            <w:r w:rsidR="001A236D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металла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со сварным соединением и нанесенным на лицевую поверхность декоративным лакокрасочным покрытием</w:t>
            </w:r>
          </w:p>
          <w:p w:rsidR="0027796F" w:rsidRPr="00AF217D" w:rsidRDefault="0027796F" w:rsidP="005D3AF1">
            <w:pPr>
              <w:rPr>
                <w:rStyle w:val="fontstyle01"/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  <w:p w:rsidR="001A236D" w:rsidRDefault="0027796F" w:rsidP="00F016FE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2) </w:t>
            </w:r>
            <w:r w:rsidR="00F016FE"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облицовочный чехол</w:t>
            </w:r>
          </w:p>
          <w:p w:rsidR="00857DE0" w:rsidRPr="00141B9E" w:rsidRDefault="00F016FE" w:rsidP="001A236D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основн</w:t>
            </w:r>
            <w:r w:rsidR="001A236D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ая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5F78F5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мебельная 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ткан</w:t>
            </w:r>
            <w:r w:rsidR="001A236D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ь</w:t>
            </w:r>
            <w:r w:rsidR="005F78F5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(материал)</w:t>
            </w:r>
          </w:p>
        </w:tc>
      </w:tr>
    </w:tbl>
    <w:p w:rsidR="00E2658D" w:rsidRPr="00773FCC" w:rsidRDefault="00E2658D" w:rsidP="00D76B63">
      <w:pPr>
        <w:jc w:val="center"/>
        <w:rPr>
          <w:rStyle w:val="fontstyle01"/>
          <w:rFonts w:ascii="Times New Roman" w:hAnsi="Times New Roman" w:cs="Times New Roman"/>
          <w:b/>
          <w:color w:val="auto"/>
          <w:sz w:val="14"/>
          <w:szCs w:val="14"/>
        </w:rPr>
      </w:pPr>
    </w:p>
    <w:p w:rsidR="00B121B3" w:rsidRPr="00EF657B" w:rsidRDefault="000B5331" w:rsidP="00D76B63">
      <w:pPr>
        <w:jc w:val="center"/>
        <w:rPr>
          <w:rStyle w:val="fontstyle01"/>
          <w:rFonts w:ascii="Times New Roman" w:hAnsi="Times New Roman" w:cs="Times New Roman"/>
          <w:b/>
          <w:color w:val="auto"/>
          <w:sz w:val="24"/>
          <w:szCs w:val="24"/>
        </w:rPr>
      </w:pPr>
      <w:r w:rsidRPr="00EF657B">
        <w:rPr>
          <w:rStyle w:val="fontstyle01"/>
          <w:rFonts w:ascii="Times New Roman" w:hAnsi="Times New Roman" w:cs="Times New Roman"/>
          <w:b/>
          <w:color w:val="auto"/>
          <w:sz w:val="24"/>
          <w:szCs w:val="24"/>
        </w:rPr>
        <w:t xml:space="preserve">Отличительные особенности </w:t>
      </w:r>
      <w:r w:rsidR="00D76B63">
        <w:rPr>
          <w:rStyle w:val="fontstyle01"/>
          <w:rFonts w:ascii="Times New Roman" w:hAnsi="Times New Roman" w:cs="Times New Roman"/>
          <w:b/>
          <w:color w:val="auto"/>
          <w:sz w:val="24"/>
          <w:szCs w:val="24"/>
        </w:rPr>
        <w:t xml:space="preserve">и </w:t>
      </w:r>
      <w:r w:rsidR="00A24648" w:rsidRPr="00EF657B">
        <w:rPr>
          <w:rStyle w:val="fontstyle01"/>
          <w:rFonts w:ascii="Times New Roman" w:hAnsi="Times New Roman" w:cs="Times New Roman"/>
          <w:b/>
          <w:color w:val="auto"/>
          <w:sz w:val="24"/>
          <w:szCs w:val="24"/>
        </w:rPr>
        <w:t>индив</w:t>
      </w:r>
      <w:r w:rsidR="00EF657B">
        <w:rPr>
          <w:rStyle w:val="fontstyle01"/>
          <w:rFonts w:ascii="Times New Roman" w:hAnsi="Times New Roman" w:cs="Times New Roman"/>
          <w:b/>
          <w:color w:val="auto"/>
          <w:sz w:val="24"/>
          <w:szCs w:val="24"/>
        </w:rPr>
        <w:t>идуально-определенные свойства</w:t>
      </w:r>
    </w:p>
    <w:p w:rsidR="00D76B63" w:rsidRDefault="007A384E" w:rsidP="009E3F90">
      <w:pPr>
        <w:ind w:firstLine="708"/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Каждый комплект кровати обладает всеми признаками вида товарной продукции. Однако, для индивидуальности и узнаваемости среди подобных видов товарной продукции, каждый комплект кровати наделяется индивидуальными художественно-конструктивными особенностями, которые формируют, прежде всего, внешний вид комплекта кровати, обеспечивают узнаваемость на мебельном рынке, удовлетворяют покупательский (потребительский) спрос, что и создает определенную модель</w:t>
      </w:r>
      <w:r w:rsidR="00D76B63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</w:p>
    <w:p w:rsidR="00D76B63" w:rsidRDefault="007A384E" w:rsidP="009E3F90">
      <w:pPr>
        <w:ind w:firstLine="708"/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Выбор потребителя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, обусловленный индивидуально-определенными свойствами 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определенной модели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комплекта кровати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,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производится исходя из его личных вкусовых предпочтений, размеров его жилого помещения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, дизайна интерьера его жилища</w:t>
      </w:r>
      <w:r w:rsidR="00D76B63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</w:p>
    <w:p w:rsidR="00D76B63" w:rsidRPr="009E3F90" w:rsidRDefault="008962D9" w:rsidP="009E3F90">
      <w:pPr>
        <w:ind w:firstLine="708"/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Изготовление и выпуск в обращение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комплект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а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кровати 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ANNA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осуществляется с применением единой системы конструкторской и технологической документации, соблюдением утвержденных технологических параметров (отличительных свойств) и художественно-конструктивных особенностей. Таким образом, комплект кровати 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ANNA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может быть использован исключительно приобретающим его потребителем. Выбор потребителя оформляется в торговой точке розничной сети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посредством заполнения и подписания им бланка заказа 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и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своевременным 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его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направлением в </w:t>
      </w:r>
      <w:r w:rsidRPr="009E3F9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адрес изготовителя комплекта кровати </w:t>
      </w:r>
      <w:r w:rsidRPr="009E3F90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ANNA</w:t>
      </w:r>
      <w:r w:rsidR="00D76B63" w:rsidRPr="009E3F9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</w:p>
    <w:p w:rsidR="009E3F90" w:rsidRPr="00773FCC" w:rsidRDefault="009E3F90" w:rsidP="00D76B63">
      <w:pPr>
        <w:jc w:val="both"/>
        <w:rPr>
          <w:rStyle w:val="fontstyle01"/>
          <w:rFonts w:ascii="Times New Roman" w:hAnsi="Times New Roman" w:cs="Times New Roman"/>
          <w:color w:val="auto"/>
          <w:sz w:val="14"/>
          <w:szCs w:val="14"/>
        </w:rPr>
      </w:pPr>
    </w:p>
    <w:p w:rsidR="00D76B63" w:rsidRPr="009E3F90" w:rsidRDefault="00D76B63" w:rsidP="00D76B63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9E3F9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К </w:t>
      </w:r>
      <w:r w:rsidRPr="009E3F90">
        <w:rPr>
          <w:rStyle w:val="fontstyle01"/>
          <w:rFonts w:ascii="Times New Roman" w:hAnsi="Times New Roman" w:cs="Times New Roman"/>
          <w:b/>
          <w:color w:val="auto"/>
          <w:sz w:val="20"/>
          <w:szCs w:val="20"/>
        </w:rPr>
        <w:t>отличительным особенностям</w:t>
      </w:r>
      <w:r w:rsidRPr="009E3F9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комплекта кровати </w:t>
      </w:r>
      <w:r w:rsidRPr="009E3F90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ANNA</w:t>
      </w:r>
      <w:r w:rsidRPr="009E3F9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относятся:</w:t>
      </w:r>
    </w:p>
    <w:p w:rsidR="00D76B63" w:rsidRPr="009E3F90" w:rsidRDefault="00D76B63" w:rsidP="00D76B63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9E3F9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1. Каркас балдахина</w:t>
      </w:r>
      <w:r w:rsidR="002475EE" w:rsidRPr="009E3F9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, который является частью балдахина, с несущей функцией для полога балдахина (полог в состав комплекта кровати не входит). </w:t>
      </w:r>
    </w:p>
    <w:p w:rsidR="008962D9" w:rsidRPr="009E3F90" w:rsidRDefault="008962D9" w:rsidP="00D76B63">
      <w:pPr>
        <w:jc w:val="both"/>
        <w:rPr>
          <w:sz w:val="20"/>
          <w:szCs w:val="20"/>
        </w:rPr>
      </w:pPr>
      <w:r w:rsidRPr="009E3F90">
        <w:rPr>
          <w:rStyle w:val="fontstyle01"/>
          <w:rFonts w:ascii="Times New Roman" w:hAnsi="Times New Roman"/>
          <w:color w:val="auto"/>
          <w:sz w:val="20"/>
          <w:szCs w:val="20"/>
        </w:rPr>
        <w:t xml:space="preserve">2. </w:t>
      </w:r>
      <w:r w:rsidR="00773FCC" w:rsidRPr="008962D9">
        <w:rPr>
          <w:rStyle w:val="fontstyle01"/>
          <w:rFonts w:ascii="Times New Roman" w:hAnsi="Times New Roman"/>
          <w:color w:val="auto"/>
          <w:sz w:val="20"/>
          <w:szCs w:val="20"/>
        </w:rPr>
        <w:t>Отделение для хранения постельных принадлежностей</w:t>
      </w:r>
      <w:r w:rsidR="00773FCC">
        <w:rPr>
          <w:rStyle w:val="fontstyle01"/>
          <w:rFonts w:ascii="Times New Roman" w:hAnsi="Times New Roman"/>
          <w:color w:val="auto"/>
          <w:sz w:val="20"/>
          <w:szCs w:val="20"/>
        </w:rPr>
        <w:t xml:space="preserve"> (короб),</w:t>
      </w:r>
      <w:r w:rsidR="00773FCC" w:rsidRPr="008962D9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773FCC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расположенное в нижней части комплекта кровати, доступ к которому открывается посредством механизма подъема, Для удобства захвата и начала движения по подъему основания матраца (матраса) по центру передней части основания матраца (матраса) установлен ремень-петля из основной мебельной ткани (материала)</w:t>
      </w:r>
      <w:r w:rsidRPr="009E3F9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</w:p>
    <w:p w:rsidR="00EC4145" w:rsidRPr="009E3F90" w:rsidRDefault="008962D9" w:rsidP="00D76B63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9E3F9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3</w:t>
      </w:r>
      <w:r w:rsidR="00D76B63" w:rsidRPr="009E3F9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  <w:r w:rsidR="002475EE" w:rsidRPr="009E3F9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Полимерные</w:t>
      </w:r>
      <w:r w:rsidR="00D76B63" w:rsidRPr="009E3F90">
        <w:rPr>
          <w:rStyle w:val="fontstyle01"/>
          <w:rFonts w:ascii="Times New Roman" w:hAnsi="Times New Roman"/>
          <w:color w:val="auto"/>
          <w:sz w:val="20"/>
          <w:szCs w:val="20"/>
        </w:rPr>
        <w:t xml:space="preserve"> опоры</w:t>
      </w:r>
      <w:r w:rsidR="002475EE" w:rsidRPr="009E3F90">
        <w:rPr>
          <w:rStyle w:val="fontstyle01"/>
          <w:rFonts w:ascii="Times New Roman" w:hAnsi="Times New Roman"/>
          <w:color w:val="auto"/>
          <w:sz w:val="20"/>
          <w:szCs w:val="20"/>
        </w:rPr>
        <w:t xml:space="preserve"> с несъе</w:t>
      </w:r>
      <w:r w:rsidR="0001572A" w:rsidRPr="009E3F90">
        <w:rPr>
          <w:rStyle w:val="fontstyle01"/>
          <w:rFonts w:ascii="Times New Roman" w:hAnsi="Times New Roman"/>
          <w:color w:val="auto"/>
          <w:sz w:val="20"/>
          <w:szCs w:val="20"/>
        </w:rPr>
        <w:t>мным обрезиненным подпятником, п</w:t>
      </w:r>
      <w:r w:rsidR="002475EE" w:rsidRPr="009E3F90">
        <w:rPr>
          <w:rStyle w:val="fontstyle01"/>
          <w:rFonts w:ascii="Times New Roman" w:hAnsi="Times New Roman"/>
          <w:color w:val="auto"/>
          <w:sz w:val="20"/>
          <w:szCs w:val="20"/>
        </w:rPr>
        <w:t>ридающие комплекту кровати исключительную устойчивость и безопасность</w:t>
      </w:r>
      <w:r w:rsidR="00D76B63" w:rsidRPr="009E3F9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</w:p>
    <w:p w:rsidR="009E3F90" w:rsidRPr="00773FCC" w:rsidRDefault="009E3F90" w:rsidP="00D76B63">
      <w:pPr>
        <w:jc w:val="both"/>
        <w:rPr>
          <w:rStyle w:val="fontstyle01"/>
          <w:rFonts w:ascii="Times New Roman" w:hAnsi="Times New Roman" w:cs="Times New Roman"/>
          <w:color w:val="auto"/>
          <w:sz w:val="14"/>
          <w:szCs w:val="14"/>
        </w:rPr>
      </w:pPr>
    </w:p>
    <w:p w:rsidR="00D76B63" w:rsidRPr="009E3F90" w:rsidRDefault="00D76B63" w:rsidP="00D76B63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9E3F9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К </w:t>
      </w:r>
      <w:r w:rsidRPr="009E3F90">
        <w:rPr>
          <w:rStyle w:val="fontstyle01"/>
          <w:rFonts w:ascii="Times New Roman" w:hAnsi="Times New Roman" w:cs="Times New Roman"/>
          <w:b/>
          <w:color w:val="auto"/>
          <w:sz w:val="20"/>
          <w:szCs w:val="20"/>
        </w:rPr>
        <w:t>индивидуально-определенным свойствам</w:t>
      </w:r>
      <w:r w:rsidRPr="009E3F9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комплекта кровати </w:t>
      </w:r>
      <w:r w:rsidR="002475EE" w:rsidRPr="009E3F90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ANNA</w:t>
      </w:r>
      <w:r w:rsidR="002475EE" w:rsidRPr="009E3F9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9E3F9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относятся:</w:t>
      </w:r>
    </w:p>
    <w:p w:rsidR="00A24648" w:rsidRDefault="0013057C" w:rsidP="00991BB5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9E3F9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1.</w:t>
      </w:r>
      <w:r w:rsidR="00A24648" w:rsidRPr="009E3F9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9E3F9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В</w:t>
      </w:r>
      <w:r w:rsidR="00A24648" w:rsidRPr="009E3F9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ыбор </w:t>
      </w:r>
      <w:r w:rsidR="00860FD0" w:rsidRPr="009E3F9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потребителем подходящего исключительно ему </w:t>
      </w:r>
      <w:r w:rsidR="00A24648" w:rsidRPr="009E3F9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тона (оттенка) из коллекций основной ткани (материла) по предложенным продавцом образц</w:t>
      </w:r>
      <w:r w:rsidR="001A6C0E" w:rsidRPr="009E3F9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ам (каталогу) </w:t>
      </w:r>
      <w:r w:rsidR="00A24648" w:rsidRPr="009E3F9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для </w:t>
      </w:r>
      <w:r w:rsidR="00323D92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изготовления (раскроя и </w:t>
      </w:r>
      <w:r w:rsidR="00A24648" w:rsidRPr="009E3F9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пошива</w:t>
      </w:r>
      <w:r w:rsidR="00323D92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)</w:t>
      </w:r>
      <w:r w:rsidR="00A24648" w:rsidRPr="009E3F9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облиц</w:t>
      </w:r>
      <w:r w:rsidR="00860FD0" w:rsidRPr="009E3F9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овочного чехла мягких элементов </w:t>
      </w:r>
      <w:r w:rsidR="00AF3DB3" w:rsidRPr="009E3F9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комплекта кровати </w:t>
      </w:r>
      <w:r w:rsidR="00860FD0" w:rsidRPr="009E3F9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и</w:t>
      </w:r>
      <w:r w:rsidR="00860FD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860FD0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вертикальны</w:t>
      </w:r>
      <w:r w:rsidR="00860FD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х</w:t>
      </w:r>
      <w:r w:rsidR="00860FD0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детал</w:t>
      </w:r>
      <w:r w:rsidR="00860FD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ей</w:t>
      </w:r>
      <w:r w:rsidR="00860FD0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каркаса балдахина</w:t>
      </w:r>
      <w:r w:rsidR="00860FD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</w:p>
    <w:p w:rsidR="000B5331" w:rsidRPr="0075560E" w:rsidRDefault="00A24648" w:rsidP="00991BB5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lastRenderedPageBreak/>
        <w:t>2</w:t>
      </w:r>
      <w:r w:rsidR="0013057C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  <w:r w:rsidR="000B5331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860FD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Выбор потребителем подходящей исключительно ему комплектации</w:t>
      </w:r>
      <w:r w:rsidR="00A070DA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:</w:t>
      </w:r>
    </w:p>
    <w:p w:rsidR="00A070DA" w:rsidRPr="0075560E" w:rsidRDefault="00A070DA" w:rsidP="00991BB5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- комплектация 1 с базовым </w:t>
      </w:r>
      <w:r w:rsidR="00DC3759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составом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(без каркаса балдахина),</w:t>
      </w:r>
    </w:p>
    <w:p w:rsidR="00A070DA" w:rsidRPr="0075560E" w:rsidRDefault="00A070DA" w:rsidP="00A070DA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- комплектация 2 с дополненным базовым </w:t>
      </w:r>
      <w:r w:rsidR="00721B1D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составом (с каркасом балдахина).</w:t>
      </w:r>
    </w:p>
    <w:p w:rsidR="00A070DA" w:rsidRPr="0075560E" w:rsidRDefault="00A24648" w:rsidP="00A070DA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3</w:t>
      </w:r>
      <w:r w:rsidR="0013057C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  <w:r w:rsidR="00A070DA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860FD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Выбор потребителем подходящего исключительно ему исполнения комплектации 1 или комплектации 2</w:t>
      </w:r>
      <w:r w:rsidR="00A070DA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:</w:t>
      </w:r>
    </w:p>
    <w:p w:rsidR="00A070DA" w:rsidRPr="0075560E" w:rsidRDefault="00A070DA" w:rsidP="00A070DA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- исполнение 1 (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ANNA</w:t>
      </w:r>
      <w:r w:rsidR="00C436E2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1600) для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установк</w:t>
      </w:r>
      <w:r w:rsidR="00C436E2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и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матраца (матраса) с габаритным размером длины 1600мм</w:t>
      </w:r>
      <w:r w:rsidR="001A6C0E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и ширины 2000мм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,</w:t>
      </w:r>
    </w:p>
    <w:p w:rsidR="00A070DA" w:rsidRPr="0075560E" w:rsidRDefault="00A070DA" w:rsidP="00A070DA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- исполнение </w:t>
      </w:r>
      <w:r w:rsidR="0013572D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2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(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ANNA</w:t>
      </w:r>
      <w:r w:rsidR="00C436E2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1800) для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установк</w:t>
      </w:r>
      <w:r w:rsidR="00C436E2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и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матраца (матраса) с габаритным размером длины 1800мм</w:t>
      </w:r>
      <w:r w:rsidR="001A6C0E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и ширины 2000мм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,</w:t>
      </w:r>
    </w:p>
    <w:p w:rsidR="00A070DA" w:rsidRPr="0075560E" w:rsidRDefault="0013572D" w:rsidP="00A070DA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- исполнение 3</w:t>
      </w:r>
      <w:r w:rsidR="00A070DA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(</w:t>
      </w:r>
      <w:r w:rsidR="00A070DA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ANNA</w:t>
      </w:r>
      <w:r w:rsidR="00C436E2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2000) для</w:t>
      </w:r>
      <w:r w:rsidR="00A070DA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установк</w:t>
      </w:r>
      <w:r w:rsidR="00C436E2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и</w:t>
      </w:r>
      <w:r w:rsidR="00A070DA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матраца (матраса) с габаритным размером длины 2000мм</w:t>
      </w:r>
      <w:r w:rsidR="001A6C0E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и ширины 2000мм</w:t>
      </w:r>
      <w:r w:rsidR="00721B1D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</w:p>
    <w:p w:rsidR="001A6C0E" w:rsidRDefault="000E6EE0" w:rsidP="0003179E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4</w:t>
      </w:r>
      <w:r w:rsidR="0013057C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  <w:r w:rsidR="00860FD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П</w:t>
      </w:r>
      <w:r w:rsidR="00D053C4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одбор</w:t>
      </w:r>
      <w:r w:rsidR="00C22405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габаритных</w:t>
      </w:r>
      <w:r w:rsidR="001A6C0E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и функциональны</w:t>
      </w:r>
      <w:r w:rsidR="00C22405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х</w:t>
      </w:r>
      <w:r w:rsidR="001A6C0E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разм</w:t>
      </w:r>
      <w:r w:rsidR="00C22405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еров</w:t>
      </w:r>
      <w:r w:rsidR="00860FD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, определяемых исключительно потребителем, исходя из размеров его жилища и (или) пространства его жилого помещения</w:t>
      </w:r>
      <w:r w:rsidR="00D053C4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(таб</w:t>
      </w:r>
      <w:r w:rsidR="00D4684F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лица</w:t>
      </w:r>
      <w:r w:rsidR="00D053C4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2).</w:t>
      </w:r>
    </w:p>
    <w:p w:rsidR="002D7271" w:rsidRPr="0075560E" w:rsidRDefault="002D7271" w:rsidP="002D7271">
      <w:pPr>
        <w:jc w:val="right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Таблица 2</w:t>
      </w:r>
    </w:p>
    <w:tbl>
      <w:tblPr>
        <w:tblStyle w:val="a3"/>
        <w:tblW w:w="10740" w:type="dxa"/>
        <w:tblLayout w:type="fixed"/>
        <w:tblLook w:val="04A0" w:firstRow="1" w:lastRow="0" w:firstColumn="1" w:lastColumn="0" w:noHBand="0" w:noVBand="1"/>
      </w:tblPr>
      <w:tblGrid>
        <w:gridCol w:w="487"/>
        <w:gridCol w:w="2598"/>
        <w:gridCol w:w="1276"/>
        <w:gridCol w:w="1276"/>
        <w:gridCol w:w="1275"/>
        <w:gridCol w:w="1276"/>
        <w:gridCol w:w="1276"/>
        <w:gridCol w:w="1276"/>
      </w:tblGrid>
      <w:tr w:rsidR="00DB65BA" w:rsidRPr="0075560E" w:rsidTr="00D053C4">
        <w:trPr>
          <w:cantSplit/>
          <w:trHeight w:val="384"/>
        </w:trPr>
        <w:tc>
          <w:tcPr>
            <w:tcW w:w="487" w:type="dxa"/>
            <w:vMerge w:val="restart"/>
          </w:tcPr>
          <w:p w:rsidR="00DB65BA" w:rsidRPr="0075560E" w:rsidRDefault="00DB65BA" w:rsidP="00DB65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gramStart"/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2598" w:type="dxa"/>
            <w:vMerge w:val="restart"/>
          </w:tcPr>
          <w:p w:rsidR="00D053C4" w:rsidRDefault="0001572A" w:rsidP="009A1B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Параметры</w:t>
            </w:r>
          </w:p>
          <w:p w:rsidR="00DB65BA" w:rsidRPr="0075560E" w:rsidRDefault="009A1B52" w:rsidP="009A1B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DB65BA" w:rsidRPr="0075560E">
              <w:rPr>
                <w:rFonts w:ascii="Times New Roman" w:hAnsi="Times New Roman" w:cs="Times New Roman"/>
                <w:sz w:val="20"/>
                <w:szCs w:val="20"/>
              </w:rPr>
              <w:t>индивидуальн</w:t>
            </w: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о-определенные свойства)</w:t>
            </w:r>
          </w:p>
        </w:tc>
        <w:tc>
          <w:tcPr>
            <w:tcW w:w="7655" w:type="dxa"/>
            <w:gridSpan w:val="6"/>
            <w:vAlign w:val="center"/>
          </w:tcPr>
          <w:p w:rsidR="00DB65BA" w:rsidRPr="0075560E" w:rsidRDefault="00D053C4" w:rsidP="00D053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Комплект кровати </w:t>
            </w:r>
            <w:r w:rsidR="00DB65BA" w:rsidRPr="007556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ANNA</w:t>
            </w:r>
          </w:p>
        </w:tc>
      </w:tr>
      <w:tr w:rsidR="00DB65BA" w:rsidRPr="0075560E" w:rsidTr="00D053C4">
        <w:trPr>
          <w:cantSplit/>
          <w:trHeight w:val="416"/>
        </w:trPr>
        <w:tc>
          <w:tcPr>
            <w:tcW w:w="487" w:type="dxa"/>
            <w:vMerge/>
          </w:tcPr>
          <w:p w:rsidR="00DB65BA" w:rsidRPr="0075560E" w:rsidRDefault="00DB65BA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8" w:type="dxa"/>
            <w:vMerge/>
          </w:tcPr>
          <w:p w:rsidR="00DB65BA" w:rsidRPr="0075560E" w:rsidRDefault="00DB65BA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gridSpan w:val="3"/>
            <w:vAlign w:val="center"/>
          </w:tcPr>
          <w:p w:rsidR="00DB65BA" w:rsidRPr="0075560E" w:rsidRDefault="00DB65BA" w:rsidP="00D053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комплектация 1</w:t>
            </w:r>
          </w:p>
        </w:tc>
        <w:tc>
          <w:tcPr>
            <w:tcW w:w="3828" w:type="dxa"/>
            <w:gridSpan w:val="3"/>
            <w:vAlign w:val="center"/>
          </w:tcPr>
          <w:p w:rsidR="00DB65BA" w:rsidRPr="0075560E" w:rsidRDefault="00DB65BA" w:rsidP="00D053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комплектация 2</w:t>
            </w:r>
          </w:p>
        </w:tc>
      </w:tr>
      <w:tr w:rsidR="00E37BA2" w:rsidRPr="0075560E" w:rsidTr="00D053C4">
        <w:trPr>
          <w:cantSplit/>
          <w:trHeight w:val="846"/>
        </w:trPr>
        <w:tc>
          <w:tcPr>
            <w:tcW w:w="487" w:type="dxa"/>
            <w:vMerge/>
          </w:tcPr>
          <w:p w:rsidR="00DB65BA" w:rsidRPr="0075560E" w:rsidRDefault="00DB65BA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8" w:type="dxa"/>
            <w:vMerge/>
          </w:tcPr>
          <w:p w:rsidR="00DB65BA" w:rsidRPr="0075560E" w:rsidRDefault="00DB65BA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DB65BA" w:rsidRPr="0075560E" w:rsidRDefault="00DB65BA" w:rsidP="00D053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исполнение 1</w:t>
            </w:r>
          </w:p>
          <w:p w:rsidR="00991BB5" w:rsidRPr="0075560E" w:rsidRDefault="00991BB5" w:rsidP="00D053C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ANNA</w:t>
            </w:r>
            <w:r w:rsidR="000E6EE0" w:rsidRPr="0075560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556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1600</w:t>
            </w:r>
          </w:p>
        </w:tc>
        <w:tc>
          <w:tcPr>
            <w:tcW w:w="1276" w:type="dxa"/>
            <w:vAlign w:val="center"/>
          </w:tcPr>
          <w:p w:rsidR="00DB65BA" w:rsidRPr="0075560E" w:rsidRDefault="00DB65BA" w:rsidP="00D053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исполнение 2</w:t>
            </w:r>
          </w:p>
          <w:p w:rsidR="00991BB5" w:rsidRPr="0075560E" w:rsidRDefault="00991BB5" w:rsidP="00D053C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ANNA</w:t>
            </w:r>
            <w:r w:rsidR="000E6EE0" w:rsidRPr="0075560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556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1800</w:t>
            </w:r>
          </w:p>
        </w:tc>
        <w:tc>
          <w:tcPr>
            <w:tcW w:w="1275" w:type="dxa"/>
            <w:vAlign w:val="center"/>
          </w:tcPr>
          <w:p w:rsidR="00DB65BA" w:rsidRPr="0075560E" w:rsidRDefault="00DB65BA" w:rsidP="00D053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исполнение 3</w:t>
            </w:r>
          </w:p>
          <w:p w:rsidR="00991BB5" w:rsidRPr="0075560E" w:rsidRDefault="00991BB5" w:rsidP="00D053C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ANNA</w:t>
            </w:r>
            <w:r w:rsidR="000E6EE0" w:rsidRPr="0075560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556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2000</w:t>
            </w:r>
          </w:p>
        </w:tc>
        <w:tc>
          <w:tcPr>
            <w:tcW w:w="1276" w:type="dxa"/>
            <w:vAlign w:val="center"/>
          </w:tcPr>
          <w:p w:rsidR="00DB65BA" w:rsidRPr="0075560E" w:rsidRDefault="00DB65BA" w:rsidP="00D053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исполнение 1</w:t>
            </w:r>
          </w:p>
          <w:p w:rsidR="00991BB5" w:rsidRPr="0075560E" w:rsidRDefault="00991BB5" w:rsidP="00D053C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ANNA</w:t>
            </w:r>
            <w:r w:rsidR="000E6EE0" w:rsidRPr="0075560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556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1600</w:t>
            </w:r>
          </w:p>
        </w:tc>
        <w:tc>
          <w:tcPr>
            <w:tcW w:w="1276" w:type="dxa"/>
            <w:vAlign w:val="center"/>
          </w:tcPr>
          <w:p w:rsidR="00DB65BA" w:rsidRPr="0075560E" w:rsidRDefault="00DB65BA" w:rsidP="00D053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исполнение 2</w:t>
            </w:r>
          </w:p>
          <w:p w:rsidR="00991BB5" w:rsidRPr="0075560E" w:rsidRDefault="00991BB5" w:rsidP="00D053C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ANNA</w:t>
            </w:r>
            <w:r w:rsidR="000E6EE0" w:rsidRPr="0075560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556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1800</w:t>
            </w:r>
          </w:p>
        </w:tc>
        <w:tc>
          <w:tcPr>
            <w:tcW w:w="1276" w:type="dxa"/>
            <w:vAlign w:val="center"/>
          </w:tcPr>
          <w:p w:rsidR="00DB65BA" w:rsidRPr="0075560E" w:rsidRDefault="00DB65BA" w:rsidP="00D053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исполнение 3</w:t>
            </w:r>
          </w:p>
          <w:p w:rsidR="00991BB5" w:rsidRPr="0075560E" w:rsidRDefault="00991BB5" w:rsidP="00D053C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ANNA</w:t>
            </w:r>
            <w:r w:rsidR="000E6EE0" w:rsidRPr="0075560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556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2000</w:t>
            </w:r>
          </w:p>
        </w:tc>
      </w:tr>
      <w:tr w:rsidR="00E37BA2" w:rsidRPr="0075560E" w:rsidTr="00D053C4">
        <w:trPr>
          <w:cantSplit/>
          <w:trHeight w:val="4093"/>
        </w:trPr>
        <w:tc>
          <w:tcPr>
            <w:tcW w:w="487" w:type="dxa"/>
          </w:tcPr>
          <w:p w:rsidR="00DB65BA" w:rsidRPr="0075560E" w:rsidRDefault="00DB65BA" w:rsidP="00DB65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98" w:type="dxa"/>
          </w:tcPr>
          <w:p w:rsidR="00DB65BA" w:rsidRPr="0075560E" w:rsidRDefault="00AD66E2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b/>
                <w:sz w:val="20"/>
                <w:szCs w:val="20"/>
              </w:rPr>
              <w:t>Размеры</w:t>
            </w: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gramStart"/>
            <w:r w:rsidRPr="00D053C4">
              <w:rPr>
                <w:rFonts w:ascii="Times New Roman" w:hAnsi="Times New Roman" w:cs="Times New Roman"/>
                <w:sz w:val="18"/>
                <w:szCs w:val="18"/>
              </w:rPr>
              <w:t>мм</w:t>
            </w:r>
            <w:proofErr w:type="gramEnd"/>
          </w:p>
          <w:p w:rsidR="00AD66E2" w:rsidRPr="0075560E" w:rsidRDefault="00AD66E2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66E2" w:rsidRPr="0075560E" w:rsidRDefault="00AD66E2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габаритные</w:t>
            </w:r>
          </w:p>
          <w:p w:rsidR="00AD66E2" w:rsidRPr="0075560E" w:rsidRDefault="00AD66E2" w:rsidP="00AD66E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длина</w:t>
            </w:r>
          </w:p>
          <w:p w:rsidR="00AD66E2" w:rsidRPr="0075560E" w:rsidRDefault="00AD66E2" w:rsidP="00AD66E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ширина</w:t>
            </w:r>
          </w:p>
          <w:p w:rsidR="00AD66E2" w:rsidRPr="0075560E" w:rsidRDefault="00AD66E2" w:rsidP="00AD66E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высота</w:t>
            </w:r>
          </w:p>
          <w:p w:rsidR="00AD66E2" w:rsidRPr="0075560E" w:rsidRDefault="00AD66E2" w:rsidP="00AD66E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66E2" w:rsidRPr="0075560E" w:rsidRDefault="00AD66E2" w:rsidP="00AD66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функциональные</w:t>
            </w:r>
          </w:p>
          <w:p w:rsidR="00924763" w:rsidRPr="0075560E" w:rsidRDefault="00924763" w:rsidP="00AD66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66E2" w:rsidRPr="0075560E" w:rsidRDefault="00AD66E2" w:rsidP="00AD66E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длина</w:t>
            </w:r>
            <w:r w:rsidR="00E37BA2">
              <w:rPr>
                <w:rFonts w:ascii="Times New Roman" w:hAnsi="Times New Roman" w:cs="Times New Roman"/>
                <w:sz w:val="20"/>
                <w:szCs w:val="20"/>
              </w:rPr>
              <w:t xml:space="preserve"> спального места</w:t>
            </w:r>
          </w:p>
          <w:p w:rsidR="00AD66E2" w:rsidRDefault="00AD66E2" w:rsidP="009247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ширина</w:t>
            </w:r>
            <w:r w:rsidR="00E37BA2">
              <w:rPr>
                <w:rFonts w:ascii="Times New Roman" w:hAnsi="Times New Roman" w:cs="Times New Roman"/>
                <w:sz w:val="20"/>
                <w:szCs w:val="20"/>
              </w:rPr>
              <w:t xml:space="preserve"> спального места</w:t>
            </w:r>
          </w:p>
          <w:p w:rsidR="00D053C4" w:rsidRDefault="00D053C4" w:rsidP="009247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22405" w:rsidRDefault="00C22405" w:rsidP="009247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длина </w:t>
            </w:r>
            <w:r w:rsidR="007206AC">
              <w:rPr>
                <w:rFonts w:ascii="Times New Roman" w:hAnsi="Times New Roman" w:cs="Times New Roman"/>
                <w:sz w:val="20"/>
                <w:szCs w:val="20"/>
              </w:rPr>
              <w:t>короба</w:t>
            </w:r>
          </w:p>
          <w:p w:rsidR="00C22405" w:rsidRDefault="00C22405" w:rsidP="009247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ширина </w:t>
            </w:r>
            <w:r w:rsidR="007206AC">
              <w:rPr>
                <w:rFonts w:ascii="Times New Roman" w:hAnsi="Times New Roman" w:cs="Times New Roman"/>
                <w:sz w:val="20"/>
                <w:szCs w:val="20"/>
              </w:rPr>
              <w:t>короба</w:t>
            </w:r>
          </w:p>
          <w:p w:rsidR="00D4684F" w:rsidRDefault="00D4684F" w:rsidP="009247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высота короба</w:t>
            </w:r>
          </w:p>
          <w:p w:rsidR="00D4684F" w:rsidRPr="00D4684F" w:rsidRDefault="00D4684F" w:rsidP="00924763">
            <w:pPr>
              <w:jc w:val="right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полезный объем, м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  <w:p w:rsidR="00D053C4" w:rsidRPr="0075560E" w:rsidRDefault="00D053C4" w:rsidP="009247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24763" w:rsidRDefault="00924763" w:rsidP="009247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высота спинки в изголовье</w:t>
            </w:r>
          </w:p>
          <w:p w:rsidR="00B32ECA" w:rsidRPr="00B32ECA" w:rsidRDefault="00B32ECA" w:rsidP="00924763">
            <w:pPr>
              <w:jc w:val="righ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924763" w:rsidRDefault="00924763" w:rsidP="009247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высота каркаса</w:t>
            </w:r>
          </w:p>
          <w:p w:rsidR="00114231" w:rsidRDefault="00114231" w:rsidP="009247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над уровнем пола</w:t>
            </w:r>
          </w:p>
          <w:p w:rsidR="0001572A" w:rsidRPr="0001572A" w:rsidRDefault="0001572A" w:rsidP="00924763">
            <w:pPr>
              <w:jc w:val="righ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860FD0" w:rsidRDefault="00B54930" w:rsidP="009247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высота нижней плоскости </w:t>
            </w:r>
            <w:r w:rsidR="00860FD0">
              <w:rPr>
                <w:rFonts w:ascii="Times New Roman" w:hAnsi="Times New Roman" w:cs="Times New Roman"/>
                <w:sz w:val="20"/>
                <w:szCs w:val="20"/>
              </w:rPr>
              <w:t>основания</w:t>
            </w:r>
          </w:p>
          <w:p w:rsidR="00860FD0" w:rsidRDefault="00860FD0" w:rsidP="009247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над уровнем пола</w:t>
            </w:r>
          </w:p>
          <w:p w:rsidR="00B32ECA" w:rsidRPr="00B32ECA" w:rsidRDefault="00B32ECA" w:rsidP="00924763">
            <w:pPr>
              <w:jc w:val="righ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EC4145" w:rsidRDefault="00F15030" w:rsidP="009247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высота верхней части </w:t>
            </w:r>
            <w:r w:rsidR="00EC4145">
              <w:rPr>
                <w:rFonts w:ascii="Times New Roman" w:hAnsi="Times New Roman" w:cs="Times New Roman"/>
                <w:sz w:val="20"/>
                <w:szCs w:val="20"/>
              </w:rPr>
              <w:t>каркаса балдахина</w:t>
            </w:r>
          </w:p>
          <w:p w:rsidR="00F15030" w:rsidRDefault="00F15030" w:rsidP="009247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над уровнем пола</w:t>
            </w:r>
          </w:p>
          <w:p w:rsidR="00EC4145" w:rsidRPr="0075560E" w:rsidRDefault="00EC4145" w:rsidP="009247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DB65BA" w:rsidRPr="00964DA5" w:rsidRDefault="00DB65BA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82FB5" w:rsidRPr="00964DA5" w:rsidRDefault="00E82FB5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82FB5" w:rsidRPr="00964DA5" w:rsidRDefault="00E82FB5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82FB5" w:rsidRPr="00964DA5" w:rsidRDefault="00964DA5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:rsidR="00647CC5" w:rsidRPr="00964DA5" w:rsidRDefault="00647CC5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2410</w:t>
            </w:r>
          </w:p>
          <w:p w:rsidR="00647CC5" w:rsidRPr="00964DA5" w:rsidRDefault="00647CC5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955</w:t>
            </w:r>
          </w:p>
          <w:p w:rsidR="00647CC5" w:rsidRPr="00964DA5" w:rsidRDefault="00647CC5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47CC5" w:rsidRPr="00964DA5" w:rsidRDefault="00647CC5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47CC5" w:rsidRPr="00964DA5" w:rsidRDefault="00647CC5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47CC5" w:rsidRPr="00964DA5" w:rsidRDefault="00647CC5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1600</w:t>
            </w:r>
          </w:p>
          <w:p w:rsidR="009A1B52" w:rsidRPr="00964DA5" w:rsidRDefault="00647CC5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:rsidR="00D053C4" w:rsidRPr="00964DA5" w:rsidRDefault="00D053C4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22405" w:rsidRPr="00964DA5" w:rsidRDefault="00964DA5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1600</w:t>
            </w:r>
          </w:p>
          <w:p w:rsidR="00C22405" w:rsidRPr="00964DA5" w:rsidRDefault="00964DA5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:rsidR="00D053C4" w:rsidRDefault="00664025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  <w:p w:rsidR="00D4684F" w:rsidRDefault="00664025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0,44</w:t>
            </w:r>
          </w:p>
          <w:p w:rsidR="00D4684F" w:rsidRPr="00964DA5" w:rsidRDefault="00D4684F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24763" w:rsidRPr="00964DA5" w:rsidRDefault="00924763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955</w:t>
            </w:r>
          </w:p>
          <w:p w:rsidR="00B32ECA" w:rsidRPr="00964DA5" w:rsidRDefault="00B32ECA" w:rsidP="00DB65BA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114231" w:rsidRDefault="00114231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24763" w:rsidRPr="00964DA5" w:rsidRDefault="00924763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355</w:t>
            </w:r>
          </w:p>
          <w:p w:rsidR="00860FD0" w:rsidRPr="00964DA5" w:rsidRDefault="00860FD0" w:rsidP="00DB65BA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860FD0" w:rsidRPr="00964DA5" w:rsidRDefault="00860FD0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2ECA" w:rsidRPr="00964DA5" w:rsidRDefault="00B32ECA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60FD0" w:rsidRPr="00964DA5" w:rsidRDefault="00860FD0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  <w:p w:rsidR="00B32ECA" w:rsidRPr="00964DA5" w:rsidRDefault="00B32ECA" w:rsidP="00DB65BA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F15030" w:rsidRPr="00964DA5" w:rsidRDefault="00F15030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15030" w:rsidRPr="00964DA5" w:rsidRDefault="00F15030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15030" w:rsidRPr="00964DA5" w:rsidRDefault="00B54930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---</w:t>
            </w:r>
          </w:p>
        </w:tc>
        <w:tc>
          <w:tcPr>
            <w:tcW w:w="1276" w:type="dxa"/>
          </w:tcPr>
          <w:p w:rsidR="009A1B52" w:rsidRPr="00964DA5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1B52" w:rsidRPr="00964DA5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1B52" w:rsidRPr="00964DA5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1B52" w:rsidRPr="00964DA5" w:rsidRDefault="00964DA5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2200</w:t>
            </w:r>
          </w:p>
          <w:p w:rsidR="009A1B52" w:rsidRPr="00964DA5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2410</w:t>
            </w:r>
          </w:p>
          <w:p w:rsidR="009A1B52" w:rsidRPr="00964DA5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955</w:t>
            </w:r>
          </w:p>
          <w:p w:rsidR="009A1B52" w:rsidRPr="00964DA5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1B52" w:rsidRPr="00964DA5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24763" w:rsidRPr="00964DA5" w:rsidRDefault="00924763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1B52" w:rsidRPr="00964DA5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1800</w:t>
            </w:r>
          </w:p>
          <w:p w:rsidR="009A1B52" w:rsidRPr="00964DA5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:rsidR="00D053C4" w:rsidRPr="00964DA5" w:rsidRDefault="00D053C4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F217D" w:rsidRPr="00964DA5" w:rsidRDefault="00964DA5" w:rsidP="00AF21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1800</w:t>
            </w:r>
          </w:p>
          <w:p w:rsidR="00C22405" w:rsidRPr="00964DA5" w:rsidRDefault="00964DA5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:rsidR="00D053C4" w:rsidRDefault="00664025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  <w:p w:rsidR="00D4684F" w:rsidRDefault="00664025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0,50</w:t>
            </w:r>
          </w:p>
          <w:p w:rsidR="00D4684F" w:rsidRPr="00964DA5" w:rsidRDefault="00D4684F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24763" w:rsidRPr="00964DA5" w:rsidRDefault="00924763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955</w:t>
            </w:r>
          </w:p>
          <w:p w:rsidR="00B32ECA" w:rsidRPr="00964DA5" w:rsidRDefault="00B32ECA" w:rsidP="009A1B5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114231" w:rsidRDefault="00114231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24763" w:rsidRPr="00964DA5" w:rsidRDefault="00924763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355</w:t>
            </w:r>
          </w:p>
          <w:p w:rsidR="00860FD0" w:rsidRPr="00964DA5" w:rsidRDefault="00860FD0" w:rsidP="009A1B5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860FD0" w:rsidRPr="00964DA5" w:rsidRDefault="00860FD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2ECA" w:rsidRPr="00964DA5" w:rsidRDefault="00B32ECA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60FD0" w:rsidRPr="00964DA5" w:rsidRDefault="00860FD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  <w:p w:rsidR="00B32ECA" w:rsidRPr="00964DA5" w:rsidRDefault="00B32ECA" w:rsidP="009A1B5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F15030" w:rsidRPr="00964DA5" w:rsidRDefault="00F1503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15030" w:rsidRPr="00964DA5" w:rsidRDefault="00F1503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15030" w:rsidRPr="00964DA5" w:rsidRDefault="00B5493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---</w:t>
            </w:r>
          </w:p>
        </w:tc>
        <w:tc>
          <w:tcPr>
            <w:tcW w:w="1275" w:type="dxa"/>
          </w:tcPr>
          <w:p w:rsidR="009A1B52" w:rsidRPr="00964DA5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1B52" w:rsidRPr="00964DA5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1B52" w:rsidRPr="00964DA5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1B52" w:rsidRPr="00964DA5" w:rsidRDefault="00964DA5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2400</w:t>
            </w:r>
          </w:p>
          <w:p w:rsidR="009A1B52" w:rsidRPr="00964DA5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2410</w:t>
            </w:r>
          </w:p>
          <w:p w:rsidR="009A1B52" w:rsidRPr="00964DA5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955</w:t>
            </w:r>
          </w:p>
          <w:p w:rsidR="009A1B52" w:rsidRPr="00964DA5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1B52" w:rsidRPr="00964DA5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24763" w:rsidRPr="00964DA5" w:rsidRDefault="00924763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1B52" w:rsidRPr="00964DA5" w:rsidRDefault="00C22405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9A1B52" w:rsidRPr="00964DA5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  <w:p w:rsidR="009A1B52" w:rsidRPr="00964DA5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:rsidR="00D053C4" w:rsidRPr="00964DA5" w:rsidRDefault="00D053C4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F217D" w:rsidRPr="00964DA5" w:rsidRDefault="00964DA5" w:rsidP="00AF21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:rsidR="00C22405" w:rsidRPr="00964DA5" w:rsidRDefault="00964DA5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:rsidR="00D053C4" w:rsidRDefault="00664025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  <w:p w:rsidR="00D4684F" w:rsidRDefault="00664025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0,56</w:t>
            </w:r>
          </w:p>
          <w:p w:rsidR="001313FA" w:rsidRPr="00964DA5" w:rsidRDefault="001313FA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24763" w:rsidRPr="00964DA5" w:rsidRDefault="00924763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955</w:t>
            </w:r>
          </w:p>
          <w:p w:rsidR="00B32ECA" w:rsidRPr="00964DA5" w:rsidRDefault="00B32ECA" w:rsidP="009A1B5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114231" w:rsidRDefault="00114231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24763" w:rsidRPr="00964DA5" w:rsidRDefault="00924763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355</w:t>
            </w:r>
          </w:p>
          <w:p w:rsidR="00860FD0" w:rsidRPr="00964DA5" w:rsidRDefault="00860FD0" w:rsidP="009A1B5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860FD0" w:rsidRPr="00964DA5" w:rsidRDefault="00860FD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2ECA" w:rsidRPr="00964DA5" w:rsidRDefault="00B32ECA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60FD0" w:rsidRPr="00964DA5" w:rsidRDefault="00860FD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  <w:p w:rsidR="00B32ECA" w:rsidRPr="00964DA5" w:rsidRDefault="00B32ECA" w:rsidP="009A1B5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F15030" w:rsidRPr="00964DA5" w:rsidRDefault="00F1503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15030" w:rsidRPr="00964DA5" w:rsidRDefault="00F1503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15030" w:rsidRPr="00964DA5" w:rsidRDefault="00B5493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---</w:t>
            </w:r>
          </w:p>
        </w:tc>
        <w:tc>
          <w:tcPr>
            <w:tcW w:w="1276" w:type="dxa"/>
          </w:tcPr>
          <w:p w:rsidR="009A1B52" w:rsidRPr="00964DA5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1B52" w:rsidRPr="00964DA5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1B52" w:rsidRPr="00964DA5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1B52" w:rsidRPr="00964DA5" w:rsidRDefault="00964DA5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:rsidR="009A1B52" w:rsidRPr="00964DA5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2410</w:t>
            </w:r>
          </w:p>
          <w:p w:rsidR="009A1B52" w:rsidRPr="00964DA5" w:rsidRDefault="00924763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2280</w:t>
            </w:r>
          </w:p>
          <w:p w:rsidR="009A1B52" w:rsidRPr="00964DA5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1B52" w:rsidRPr="00964DA5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1B52" w:rsidRPr="00964DA5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1B52" w:rsidRPr="00964DA5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1600</w:t>
            </w:r>
          </w:p>
          <w:p w:rsidR="00DB65BA" w:rsidRPr="00964DA5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:rsidR="00D053C4" w:rsidRPr="00964DA5" w:rsidRDefault="00D053C4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F217D" w:rsidRPr="00964DA5" w:rsidRDefault="00964DA5" w:rsidP="00AF21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1600</w:t>
            </w:r>
          </w:p>
          <w:p w:rsidR="00C22405" w:rsidRPr="00964DA5" w:rsidRDefault="00964DA5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:rsidR="00D053C4" w:rsidRDefault="00664025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  <w:p w:rsidR="00D4684F" w:rsidRDefault="00664025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0,44</w:t>
            </w:r>
          </w:p>
          <w:p w:rsidR="001313FA" w:rsidRPr="00964DA5" w:rsidRDefault="001313FA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24763" w:rsidRPr="00964DA5" w:rsidRDefault="00924763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955</w:t>
            </w:r>
          </w:p>
          <w:p w:rsidR="00B32ECA" w:rsidRPr="00964DA5" w:rsidRDefault="00B32ECA" w:rsidP="009A1B5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114231" w:rsidRDefault="00114231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24763" w:rsidRPr="00964DA5" w:rsidRDefault="00924763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355</w:t>
            </w:r>
          </w:p>
          <w:p w:rsidR="00860FD0" w:rsidRPr="00964DA5" w:rsidRDefault="00860FD0" w:rsidP="009A1B5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860FD0" w:rsidRPr="00964DA5" w:rsidRDefault="00860FD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2ECA" w:rsidRPr="00964DA5" w:rsidRDefault="00B32ECA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60FD0" w:rsidRPr="00964DA5" w:rsidRDefault="00860FD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  <w:p w:rsidR="00B32ECA" w:rsidRPr="00964DA5" w:rsidRDefault="00B32ECA" w:rsidP="009A1B5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F15030" w:rsidRPr="00964DA5" w:rsidRDefault="00F1503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15030" w:rsidRPr="00964DA5" w:rsidRDefault="00F1503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15030" w:rsidRPr="00964DA5" w:rsidRDefault="00F1503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2280</w:t>
            </w:r>
          </w:p>
        </w:tc>
        <w:tc>
          <w:tcPr>
            <w:tcW w:w="1276" w:type="dxa"/>
          </w:tcPr>
          <w:p w:rsidR="009A1B52" w:rsidRPr="00964DA5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1B52" w:rsidRPr="00964DA5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1B52" w:rsidRPr="00964DA5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1B52" w:rsidRPr="00964DA5" w:rsidRDefault="00964DA5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2200</w:t>
            </w:r>
          </w:p>
          <w:p w:rsidR="009A1B52" w:rsidRPr="00964DA5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2410</w:t>
            </w:r>
          </w:p>
          <w:p w:rsidR="009A1B52" w:rsidRPr="00964DA5" w:rsidRDefault="00924763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2280</w:t>
            </w:r>
          </w:p>
          <w:p w:rsidR="009A1B52" w:rsidRPr="00964DA5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1B52" w:rsidRPr="00964DA5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1B52" w:rsidRPr="00964DA5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1B52" w:rsidRPr="00964DA5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C22405" w:rsidRPr="00964DA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  <w:p w:rsidR="00DB65BA" w:rsidRPr="00964DA5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:rsidR="00D053C4" w:rsidRPr="00964DA5" w:rsidRDefault="00D053C4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F217D" w:rsidRPr="00964DA5" w:rsidRDefault="00964DA5" w:rsidP="00AF21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1800</w:t>
            </w:r>
          </w:p>
          <w:p w:rsidR="00C22405" w:rsidRPr="00964DA5" w:rsidRDefault="00964DA5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:rsidR="00D053C4" w:rsidRDefault="00664025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  <w:p w:rsidR="00D4684F" w:rsidRDefault="00664025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0,50</w:t>
            </w:r>
          </w:p>
          <w:p w:rsidR="001313FA" w:rsidRPr="00964DA5" w:rsidRDefault="001313FA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24763" w:rsidRPr="00964DA5" w:rsidRDefault="00924763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955</w:t>
            </w:r>
          </w:p>
          <w:p w:rsidR="00B32ECA" w:rsidRPr="00964DA5" w:rsidRDefault="00B32ECA" w:rsidP="009A1B5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114231" w:rsidRDefault="00114231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24763" w:rsidRPr="00964DA5" w:rsidRDefault="00924763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355</w:t>
            </w:r>
          </w:p>
          <w:p w:rsidR="00860FD0" w:rsidRPr="00964DA5" w:rsidRDefault="00860FD0" w:rsidP="009A1B5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860FD0" w:rsidRPr="00964DA5" w:rsidRDefault="00860FD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2ECA" w:rsidRPr="00964DA5" w:rsidRDefault="00B32ECA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60FD0" w:rsidRPr="00964DA5" w:rsidRDefault="00860FD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  <w:p w:rsidR="00B32ECA" w:rsidRPr="00964DA5" w:rsidRDefault="00B32ECA" w:rsidP="009A1B5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F15030" w:rsidRPr="00964DA5" w:rsidRDefault="00F1503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15030" w:rsidRPr="00964DA5" w:rsidRDefault="00F1503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15030" w:rsidRPr="00964DA5" w:rsidRDefault="00F1503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2280</w:t>
            </w:r>
          </w:p>
        </w:tc>
        <w:tc>
          <w:tcPr>
            <w:tcW w:w="1276" w:type="dxa"/>
          </w:tcPr>
          <w:p w:rsidR="009A1B52" w:rsidRPr="00964DA5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1B52" w:rsidRPr="00964DA5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1B52" w:rsidRPr="00964DA5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1B52" w:rsidRPr="00964DA5" w:rsidRDefault="00964DA5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2400</w:t>
            </w:r>
          </w:p>
          <w:p w:rsidR="009A1B52" w:rsidRPr="00964DA5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2410</w:t>
            </w:r>
          </w:p>
          <w:p w:rsidR="009A1B52" w:rsidRPr="00964DA5" w:rsidRDefault="00924763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2280</w:t>
            </w:r>
          </w:p>
          <w:p w:rsidR="009A1B52" w:rsidRPr="00964DA5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1B52" w:rsidRPr="00964DA5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24763" w:rsidRPr="00964DA5" w:rsidRDefault="00924763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1B52" w:rsidRPr="00964DA5" w:rsidRDefault="00C22405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9A1B52" w:rsidRPr="00964DA5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  <w:p w:rsidR="00DB65BA" w:rsidRPr="00964DA5" w:rsidRDefault="009A1B5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:rsidR="00D053C4" w:rsidRPr="00964DA5" w:rsidRDefault="00D053C4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F217D" w:rsidRPr="00964DA5" w:rsidRDefault="00964DA5" w:rsidP="00AF21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:rsidR="00C22405" w:rsidRPr="00964DA5" w:rsidRDefault="00964DA5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:rsidR="00D053C4" w:rsidRDefault="00664025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  <w:p w:rsidR="00D4684F" w:rsidRDefault="00664025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0,56</w:t>
            </w:r>
          </w:p>
          <w:p w:rsidR="001313FA" w:rsidRPr="00964DA5" w:rsidRDefault="001313FA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24763" w:rsidRPr="00964DA5" w:rsidRDefault="00924763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955</w:t>
            </w:r>
          </w:p>
          <w:p w:rsidR="00B32ECA" w:rsidRPr="00964DA5" w:rsidRDefault="00B32ECA" w:rsidP="009A1B5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114231" w:rsidRDefault="00114231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24763" w:rsidRPr="00964DA5" w:rsidRDefault="00924763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355</w:t>
            </w:r>
          </w:p>
          <w:p w:rsidR="00860FD0" w:rsidRPr="00964DA5" w:rsidRDefault="00860FD0" w:rsidP="009A1B5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860FD0" w:rsidRPr="00964DA5" w:rsidRDefault="00860FD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2ECA" w:rsidRPr="00964DA5" w:rsidRDefault="00B32ECA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60FD0" w:rsidRPr="00964DA5" w:rsidRDefault="00860FD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  <w:p w:rsidR="00B32ECA" w:rsidRPr="00964DA5" w:rsidRDefault="00B32ECA" w:rsidP="009A1B5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F15030" w:rsidRPr="00964DA5" w:rsidRDefault="00F1503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15030" w:rsidRPr="00964DA5" w:rsidRDefault="00F1503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15030" w:rsidRPr="00964DA5" w:rsidRDefault="00F15030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DA5">
              <w:rPr>
                <w:rFonts w:ascii="Times New Roman" w:hAnsi="Times New Roman" w:cs="Times New Roman"/>
                <w:sz w:val="20"/>
                <w:szCs w:val="20"/>
              </w:rPr>
              <w:t>2280</w:t>
            </w:r>
          </w:p>
        </w:tc>
      </w:tr>
      <w:tr w:rsidR="00E37BA2" w:rsidRPr="0075560E" w:rsidTr="00E37BA2">
        <w:trPr>
          <w:cantSplit/>
        </w:trPr>
        <w:tc>
          <w:tcPr>
            <w:tcW w:w="487" w:type="dxa"/>
          </w:tcPr>
          <w:p w:rsidR="005C4A5F" w:rsidRPr="0075560E" w:rsidRDefault="001A6C0E" w:rsidP="00DB65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98" w:type="dxa"/>
          </w:tcPr>
          <w:p w:rsidR="005C4A5F" w:rsidRPr="0075560E" w:rsidRDefault="005C4A5F" w:rsidP="005C4A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Рекомендации к </w:t>
            </w:r>
            <w:r w:rsidR="00721B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выбору </w:t>
            </w:r>
            <w:r w:rsidR="00924763" w:rsidRPr="0075560E">
              <w:rPr>
                <w:rFonts w:ascii="Times New Roman" w:hAnsi="Times New Roman" w:cs="Times New Roman"/>
                <w:b/>
                <w:sz w:val="20"/>
                <w:szCs w:val="20"/>
              </w:rPr>
              <w:t>матраца (матраса)</w:t>
            </w:r>
            <w:r w:rsidR="00721B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по </w:t>
            </w:r>
            <w:r w:rsidR="00721B1D" w:rsidRPr="0075560E">
              <w:rPr>
                <w:rFonts w:ascii="Times New Roman" w:hAnsi="Times New Roman" w:cs="Times New Roman"/>
                <w:b/>
                <w:sz w:val="20"/>
                <w:szCs w:val="20"/>
              </w:rPr>
              <w:t>габаритным размерам</w:t>
            </w: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gramStart"/>
            <w:r w:rsidRPr="00D053C4">
              <w:rPr>
                <w:rFonts w:ascii="Times New Roman" w:hAnsi="Times New Roman" w:cs="Times New Roman"/>
                <w:sz w:val="18"/>
                <w:szCs w:val="18"/>
              </w:rPr>
              <w:t>мм</w:t>
            </w:r>
            <w:proofErr w:type="gramEnd"/>
          </w:p>
          <w:p w:rsidR="00924763" w:rsidRPr="0075560E" w:rsidRDefault="00924763" w:rsidP="005C4A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C4A5F" w:rsidRPr="0075560E" w:rsidRDefault="005C4A5F" w:rsidP="005C4A5F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длина</w:t>
            </w:r>
          </w:p>
          <w:p w:rsidR="005C4A5F" w:rsidRPr="0075560E" w:rsidRDefault="005C4A5F" w:rsidP="005C4A5F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ширина</w:t>
            </w:r>
          </w:p>
          <w:p w:rsidR="005C4A5F" w:rsidRPr="0075560E" w:rsidRDefault="005C4A5F" w:rsidP="005C4A5F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высота</w:t>
            </w:r>
          </w:p>
        </w:tc>
        <w:tc>
          <w:tcPr>
            <w:tcW w:w="1276" w:type="dxa"/>
          </w:tcPr>
          <w:p w:rsidR="005C4A5F" w:rsidRPr="0075560E" w:rsidRDefault="005C4A5F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C4A5F" w:rsidRPr="0075560E" w:rsidRDefault="005C4A5F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C4A5F" w:rsidRDefault="005C4A5F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1B1D" w:rsidRPr="0075560E" w:rsidRDefault="00721B1D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C4A5F" w:rsidRPr="00E37BA2" w:rsidRDefault="005C4A5F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7BA2">
              <w:rPr>
                <w:rFonts w:ascii="Times New Roman" w:hAnsi="Times New Roman" w:cs="Times New Roman"/>
                <w:sz w:val="20"/>
                <w:szCs w:val="20"/>
              </w:rPr>
              <w:t>1600</w:t>
            </w:r>
          </w:p>
          <w:p w:rsidR="005C4A5F" w:rsidRPr="0075560E" w:rsidRDefault="005C4A5F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:rsidR="005C4A5F" w:rsidRPr="0075560E" w:rsidRDefault="005C4A5F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230-270</w:t>
            </w:r>
          </w:p>
        </w:tc>
        <w:tc>
          <w:tcPr>
            <w:tcW w:w="1276" w:type="dxa"/>
          </w:tcPr>
          <w:p w:rsidR="005C4A5F" w:rsidRPr="0075560E" w:rsidRDefault="005C4A5F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C4A5F" w:rsidRPr="0075560E" w:rsidRDefault="005C4A5F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C4A5F" w:rsidRDefault="005C4A5F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C4A5F" w:rsidRPr="0075560E" w:rsidRDefault="005C4A5F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C4A5F" w:rsidRPr="00E37BA2" w:rsidRDefault="005C4A5F" w:rsidP="005C4A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7BA2">
              <w:rPr>
                <w:rFonts w:ascii="Times New Roman" w:hAnsi="Times New Roman" w:cs="Times New Roman"/>
                <w:sz w:val="20"/>
                <w:szCs w:val="20"/>
              </w:rPr>
              <w:t>1800</w:t>
            </w:r>
          </w:p>
          <w:p w:rsidR="005C4A5F" w:rsidRPr="0075560E" w:rsidRDefault="005C4A5F" w:rsidP="005C4A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:rsidR="005C4A5F" w:rsidRPr="0075560E" w:rsidRDefault="005C4A5F" w:rsidP="005C4A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230-270</w:t>
            </w:r>
          </w:p>
        </w:tc>
        <w:tc>
          <w:tcPr>
            <w:tcW w:w="1275" w:type="dxa"/>
          </w:tcPr>
          <w:p w:rsidR="005C4A5F" w:rsidRPr="00E37BA2" w:rsidRDefault="005C4A5F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C4A5F" w:rsidRPr="00E37BA2" w:rsidRDefault="005C4A5F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1B1D" w:rsidRPr="00E37BA2" w:rsidRDefault="00721B1D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C4A5F" w:rsidRPr="00E37BA2" w:rsidRDefault="005C4A5F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C4A5F" w:rsidRPr="00E37BA2" w:rsidRDefault="005C4A5F" w:rsidP="005C4A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7BA2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:rsidR="005C4A5F" w:rsidRPr="00E37BA2" w:rsidRDefault="005C4A5F" w:rsidP="005C4A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7BA2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:rsidR="005C4A5F" w:rsidRPr="00E37BA2" w:rsidRDefault="005C4A5F" w:rsidP="005C4A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7BA2">
              <w:rPr>
                <w:rFonts w:ascii="Times New Roman" w:hAnsi="Times New Roman" w:cs="Times New Roman"/>
                <w:sz w:val="20"/>
                <w:szCs w:val="20"/>
              </w:rPr>
              <w:t>230-270</w:t>
            </w:r>
          </w:p>
        </w:tc>
        <w:tc>
          <w:tcPr>
            <w:tcW w:w="1276" w:type="dxa"/>
          </w:tcPr>
          <w:p w:rsidR="005C4A5F" w:rsidRPr="00E37BA2" w:rsidRDefault="005C4A5F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C4A5F" w:rsidRPr="00E37BA2" w:rsidRDefault="005C4A5F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1B1D" w:rsidRPr="00E37BA2" w:rsidRDefault="00721B1D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C4A5F" w:rsidRPr="00E37BA2" w:rsidRDefault="005C4A5F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C4A5F" w:rsidRPr="00E37BA2" w:rsidRDefault="005C4A5F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7BA2">
              <w:rPr>
                <w:rFonts w:ascii="Times New Roman" w:hAnsi="Times New Roman" w:cs="Times New Roman"/>
                <w:sz w:val="20"/>
                <w:szCs w:val="20"/>
              </w:rPr>
              <w:t>1600</w:t>
            </w:r>
          </w:p>
          <w:p w:rsidR="005C4A5F" w:rsidRPr="00E37BA2" w:rsidRDefault="005C4A5F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7BA2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:rsidR="005C4A5F" w:rsidRPr="00E37BA2" w:rsidRDefault="005C4A5F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7BA2">
              <w:rPr>
                <w:rFonts w:ascii="Times New Roman" w:hAnsi="Times New Roman" w:cs="Times New Roman"/>
                <w:sz w:val="20"/>
                <w:szCs w:val="20"/>
              </w:rPr>
              <w:t>230-270</w:t>
            </w:r>
          </w:p>
        </w:tc>
        <w:tc>
          <w:tcPr>
            <w:tcW w:w="1276" w:type="dxa"/>
          </w:tcPr>
          <w:p w:rsidR="005C4A5F" w:rsidRPr="00E37BA2" w:rsidRDefault="005C4A5F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C4A5F" w:rsidRPr="00E37BA2" w:rsidRDefault="005C4A5F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C4A5F" w:rsidRDefault="005C4A5F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C4A5F" w:rsidRPr="00E37BA2" w:rsidRDefault="005C4A5F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C4A5F" w:rsidRPr="00E37BA2" w:rsidRDefault="005C4A5F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7BA2">
              <w:rPr>
                <w:rFonts w:ascii="Times New Roman" w:hAnsi="Times New Roman" w:cs="Times New Roman"/>
                <w:sz w:val="20"/>
                <w:szCs w:val="20"/>
              </w:rPr>
              <w:t>1800</w:t>
            </w:r>
          </w:p>
          <w:p w:rsidR="005C4A5F" w:rsidRPr="00E37BA2" w:rsidRDefault="005C4A5F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7BA2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:rsidR="005C4A5F" w:rsidRPr="00E37BA2" w:rsidRDefault="005C4A5F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7BA2">
              <w:rPr>
                <w:rFonts w:ascii="Times New Roman" w:hAnsi="Times New Roman" w:cs="Times New Roman"/>
                <w:sz w:val="20"/>
                <w:szCs w:val="20"/>
              </w:rPr>
              <w:t>230-270</w:t>
            </w:r>
          </w:p>
        </w:tc>
        <w:tc>
          <w:tcPr>
            <w:tcW w:w="1276" w:type="dxa"/>
          </w:tcPr>
          <w:p w:rsidR="005C4A5F" w:rsidRPr="00E37BA2" w:rsidRDefault="005C4A5F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C4A5F" w:rsidRPr="00E37BA2" w:rsidRDefault="005C4A5F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1B1D" w:rsidRPr="00E37BA2" w:rsidRDefault="00721B1D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C4A5F" w:rsidRPr="00E37BA2" w:rsidRDefault="005C4A5F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C4A5F" w:rsidRPr="00E37BA2" w:rsidRDefault="005C4A5F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7BA2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:rsidR="005C4A5F" w:rsidRPr="00E37BA2" w:rsidRDefault="005C4A5F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7BA2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:rsidR="005C4A5F" w:rsidRDefault="005C4A5F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7BA2">
              <w:rPr>
                <w:rFonts w:ascii="Times New Roman" w:hAnsi="Times New Roman" w:cs="Times New Roman"/>
                <w:sz w:val="20"/>
                <w:szCs w:val="20"/>
              </w:rPr>
              <w:t>230-270</w:t>
            </w:r>
          </w:p>
          <w:p w:rsidR="004B21D9" w:rsidRPr="00E37BA2" w:rsidRDefault="004B21D9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D64F4" w:rsidRDefault="00DD64F4" w:rsidP="00DD64F4">
      <w:pPr>
        <w:spacing w:after="0"/>
        <w:rPr>
          <w:rFonts w:cs="Times New Roman"/>
          <w:sz w:val="20"/>
          <w:szCs w:val="20"/>
        </w:rPr>
      </w:pPr>
    </w:p>
    <w:p w:rsidR="00E2399F" w:rsidRDefault="00E2399F" w:rsidP="00857DE0">
      <w:pPr>
        <w:spacing w:after="0" w:line="240" w:lineRule="auto"/>
        <w:jc w:val="both"/>
        <w:rPr>
          <w:rFonts w:ascii="Times New Roman" w:hAnsi="Times New Roman" w:cs="Times New Roman"/>
          <w:sz w:val="6"/>
          <w:szCs w:val="6"/>
        </w:rPr>
      </w:pPr>
    </w:p>
    <w:p w:rsidR="00ED54B3" w:rsidRDefault="00ED54B3" w:rsidP="00857DE0">
      <w:pPr>
        <w:spacing w:after="0" w:line="240" w:lineRule="auto"/>
        <w:jc w:val="both"/>
        <w:rPr>
          <w:rFonts w:ascii="Times New Roman" w:hAnsi="Times New Roman" w:cs="Times New Roman"/>
          <w:sz w:val="6"/>
          <w:szCs w:val="6"/>
        </w:rPr>
      </w:pPr>
      <w:bookmarkStart w:id="0" w:name="_GoBack"/>
      <w:bookmarkEnd w:id="0"/>
    </w:p>
    <w:p w:rsidR="00ED54B3" w:rsidRPr="009C2CEE" w:rsidRDefault="00ED54B3" w:rsidP="00ED54B3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Инструкция по сборке</w:t>
      </w:r>
      <w:r w:rsidR="00DA0AC5">
        <w:rPr>
          <w:rFonts w:ascii="Times New Roman" w:hAnsi="Times New Roman" w:cs="Times New Roman"/>
          <w:b/>
          <w:sz w:val="24"/>
          <w:szCs w:val="24"/>
        </w:rPr>
        <w:t xml:space="preserve"> комплекта кровати </w:t>
      </w:r>
      <w:r w:rsidR="00DA0AC5">
        <w:rPr>
          <w:rFonts w:ascii="Times New Roman" w:hAnsi="Times New Roman" w:cs="Times New Roman"/>
          <w:b/>
          <w:sz w:val="24"/>
          <w:szCs w:val="24"/>
          <w:lang w:val="en-US"/>
        </w:rPr>
        <w:t>ANNA</w:t>
      </w:r>
      <w:r w:rsidR="009C2CEE">
        <w:rPr>
          <w:rFonts w:ascii="Times New Roman" w:hAnsi="Times New Roman" w:cs="Times New Roman"/>
          <w:b/>
          <w:sz w:val="24"/>
          <w:szCs w:val="24"/>
        </w:rPr>
        <w:t xml:space="preserve"> комплектация 1</w:t>
      </w:r>
    </w:p>
    <w:p w:rsidR="00ED54B3" w:rsidRDefault="00ED54B3" w:rsidP="00ED54B3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F15030">
        <w:rPr>
          <w:rFonts w:ascii="Times New Roman" w:hAnsi="Times New Roman" w:cs="Times New Roman"/>
          <w:sz w:val="20"/>
          <w:szCs w:val="20"/>
        </w:rPr>
        <w:t>дата актуализации 08.08.2022</w:t>
      </w:r>
    </w:p>
    <w:p w:rsidR="00ED54B3" w:rsidRDefault="009C2CEE" w:rsidP="00775909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31BF1AF3" wp14:editId="0B799899">
            <wp:extent cx="5800298" cy="7713591"/>
            <wp:effectExtent l="0" t="0" r="0" b="19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01428" cy="7715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909" w:rsidRDefault="00775909" w:rsidP="00775909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775909" w:rsidRDefault="00775909" w:rsidP="00775909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775909" w:rsidRPr="00F15030" w:rsidRDefault="00775909" w:rsidP="00775909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ED54B3" w:rsidRDefault="00ED54B3" w:rsidP="00857DE0">
      <w:pPr>
        <w:spacing w:after="0" w:line="240" w:lineRule="auto"/>
        <w:jc w:val="both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857DE0">
      <w:pPr>
        <w:spacing w:after="0" w:line="240" w:lineRule="auto"/>
        <w:jc w:val="both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857DE0">
      <w:pPr>
        <w:spacing w:after="0" w:line="240" w:lineRule="auto"/>
        <w:jc w:val="both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857DE0">
      <w:pPr>
        <w:spacing w:after="0" w:line="240" w:lineRule="auto"/>
        <w:jc w:val="both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857DE0">
      <w:pPr>
        <w:spacing w:after="0" w:line="240" w:lineRule="auto"/>
        <w:jc w:val="both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857DE0">
      <w:pPr>
        <w:spacing w:after="0" w:line="240" w:lineRule="auto"/>
        <w:jc w:val="both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857DE0">
      <w:pPr>
        <w:spacing w:after="0" w:line="240" w:lineRule="auto"/>
        <w:jc w:val="both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857DE0">
      <w:pPr>
        <w:spacing w:after="0" w:line="240" w:lineRule="auto"/>
        <w:jc w:val="both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857DE0">
      <w:pPr>
        <w:spacing w:after="0" w:line="240" w:lineRule="auto"/>
        <w:jc w:val="both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857DE0">
      <w:pPr>
        <w:spacing w:after="0" w:line="240" w:lineRule="auto"/>
        <w:jc w:val="both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9C2CEE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  <w:r>
        <w:rPr>
          <w:noProof/>
          <w:lang w:eastAsia="ru-RU"/>
        </w:rPr>
        <w:lastRenderedPageBreak/>
        <w:drawing>
          <wp:inline distT="0" distB="0" distL="0" distR="0" wp14:anchorId="662C97F4" wp14:editId="22E1481A">
            <wp:extent cx="6039134" cy="7900583"/>
            <wp:effectExtent l="0" t="0" r="0" b="571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39292" cy="7900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9C2CEE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  <w:r>
        <w:rPr>
          <w:noProof/>
          <w:lang w:eastAsia="ru-RU"/>
        </w:rPr>
        <w:lastRenderedPageBreak/>
        <w:drawing>
          <wp:inline distT="0" distB="0" distL="0" distR="0" wp14:anchorId="4E5FFB08" wp14:editId="2E554FF8">
            <wp:extent cx="5868537" cy="6800220"/>
            <wp:effectExtent l="0" t="0" r="0" b="6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67897" cy="679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75909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6C078A55" wp14:editId="19823136">
            <wp:extent cx="5839110" cy="8584442"/>
            <wp:effectExtent l="0" t="0" r="0" b="762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38322" cy="8583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75909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249890CC" wp14:editId="3512A314">
            <wp:extent cx="5964072" cy="8510892"/>
            <wp:effectExtent l="0" t="0" r="0" b="508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61667" cy="8507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75909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1487FB94" wp14:editId="6C2F6CB6">
            <wp:extent cx="5804880" cy="7478359"/>
            <wp:effectExtent l="0" t="0" r="5715" b="889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05001" cy="747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75909" w:rsidRDefault="00775909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64046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64046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64046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64046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64046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64046" w:rsidRPr="009C2CEE" w:rsidRDefault="00A64046" w:rsidP="00A64046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Инструкция по сборке комплекта кровати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ANNA</w:t>
      </w:r>
      <w:r>
        <w:rPr>
          <w:rFonts w:ascii="Times New Roman" w:hAnsi="Times New Roman" w:cs="Times New Roman"/>
          <w:b/>
          <w:sz w:val="24"/>
          <w:szCs w:val="24"/>
        </w:rPr>
        <w:t xml:space="preserve"> комплектация 2</w:t>
      </w:r>
    </w:p>
    <w:p w:rsidR="00A64046" w:rsidRDefault="00A64046" w:rsidP="00A64046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F15030">
        <w:rPr>
          <w:rFonts w:ascii="Times New Roman" w:hAnsi="Times New Roman" w:cs="Times New Roman"/>
          <w:sz w:val="20"/>
          <w:szCs w:val="20"/>
        </w:rPr>
        <w:t>дата актуализации 08.08.2022</w:t>
      </w:r>
    </w:p>
    <w:p w:rsidR="00A64046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415297A6" wp14:editId="7AE21EB3">
            <wp:extent cx="6230203" cy="8306937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29759" cy="830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046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64046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64046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64046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64046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64046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7F0B4225" wp14:editId="00652D7D">
            <wp:extent cx="6125727" cy="8484891"/>
            <wp:effectExtent l="0" t="0" r="889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4200" cy="8482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046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64046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64046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64046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64046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64046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64046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4F24A62F" wp14:editId="729E80C7">
            <wp:extent cx="6050428" cy="8375966"/>
            <wp:effectExtent l="0" t="0" r="7620" b="635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52165" cy="8378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046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64046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64046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64046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64046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64046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64046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64046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3E6964EC" wp14:editId="0D958CE6">
            <wp:extent cx="6039135" cy="8817939"/>
            <wp:effectExtent l="0" t="0" r="0" b="254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41232" cy="88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046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64046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64046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64046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64046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33405C5D" wp14:editId="4EBD7FC0">
            <wp:extent cx="5902656" cy="8501808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99253" cy="8496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046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64046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64046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64046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64046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64046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64046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76A020FD" wp14:editId="4654CFE7">
            <wp:extent cx="6000508" cy="8494877"/>
            <wp:effectExtent l="0" t="0" r="635" b="190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98819" cy="8492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046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64046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64046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64046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64046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64046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64046" w:rsidRPr="00775909" w:rsidRDefault="00A64046" w:rsidP="00775909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5A82F40B" wp14:editId="62548DFF">
            <wp:extent cx="5695950" cy="6581775"/>
            <wp:effectExtent l="0" t="0" r="0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658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4046" w:rsidRPr="00775909" w:rsidSect="00EC4145">
      <w:headerReference w:type="default" r:id="rId24"/>
      <w:footerReference w:type="default" r:id="rId25"/>
      <w:headerReference w:type="first" r:id="rId26"/>
      <w:footerReference w:type="first" r:id="rId27"/>
      <w:type w:val="continuous"/>
      <w:pgSz w:w="11906" w:h="16838"/>
      <w:pgMar w:top="709" w:right="720" w:bottom="426" w:left="720" w:header="426" w:footer="42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18B6" w:rsidRDefault="000218B6" w:rsidP="00445251">
      <w:pPr>
        <w:spacing w:after="0" w:line="240" w:lineRule="auto"/>
      </w:pPr>
      <w:r>
        <w:separator/>
      </w:r>
    </w:p>
  </w:endnote>
  <w:endnote w:type="continuationSeparator" w:id="0">
    <w:p w:rsidR="000218B6" w:rsidRDefault="000218B6" w:rsidP="004452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UI-Identity-H">
    <w:altName w:val="Times New Roman"/>
    <w:panose1 w:val="00000000000000000000"/>
    <w:charset w:val="00"/>
    <w:family w:val="roman"/>
    <w:notTrueType/>
    <w:pitch w:val="default"/>
  </w:font>
  <w:font w:name="FuturaBT-Medium-Identity-H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0"/>
        <w:szCs w:val="20"/>
      </w:rPr>
      <w:id w:val="1012259680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:rsidR="00B91AEF" w:rsidRPr="0075560E" w:rsidRDefault="00B91AEF" w:rsidP="003A6703">
        <w:pPr>
          <w:pStyle w:val="a9"/>
          <w:jc w:val="center"/>
          <w:rPr>
            <w:sz w:val="18"/>
            <w:szCs w:val="18"/>
          </w:rPr>
        </w:pPr>
        <w:r w:rsidRPr="0075560E">
          <w:rPr>
            <w:sz w:val="18"/>
            <w:szCs w:val="18"/>
          </w:rPr>
          <w:fldChar w:fldCharType="begin"/>
        </w:r>
        <w:r w:rsidRPr="0075560E">
          <w:rPr>
            <w:sz w:val="18"/>
            <w:szCs w:val="18"/>
          </w:rPr>
          <w:instrText>PAGE   \* MERGEFORMAT</w:instrText>
        </w:r>
        <w:r w:rsidRPr="0075560E">
          <w:rPr>
            <w:sz w:val="18"/>
            <w:szCs w:val="18"/>
          </w:rPr>
          <w:fldChar w:fldCharType="separate"/>
        </w:r>
        <w:r w:rsidR="00AC17A8">
          <w:rPr>
            <w:noProof/>
            <w:sz w:val="18"/>
            <w:szCs w:val="18"/>
          </w:rPr>
          <w:t>6</w:t>
        </w:r>
        <w:r w:rsidRPr="0075560E">
          <w:rPr>
            <w:sz w:val="18"/>
            <w:szCs w:val="1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5706295"/>
      <w:docPartObj>
        <w:docPartGallery w:val="Page Numbers (Bottom of Page)"/>
        <w:docPartUnique/>
      </w:docPartObj>
    </w:sdtPr>
    <w:sdtEndPr/>
    <w:sdtContent>
      <w:p w:rsidR="00B91AEF" w:rsidRDefault="00B91AEF" w:rsidP="0075560E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C17A8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18B6" w:rsidRDefault="000218B6" w:rsidP="00445251">
      <w:pPr>
        <w:spacing w:after="0" w:line="240" w:lineRule="auto"/>
      </w:pPr>
      <w:r>
        <w:separator/>
      </w:r>
    </w:p>
  </w:footnote>
  <w:footnote w:type="continuationSeparator" w:id="0">
    <w:p w:rsidR="000218B6" w:rsidRDefault="000218B6" w:rsidP="004452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1534"/>
      <w:gridCol w:w="9162"/>
    </w:tblGrid>
    <w:tr w:rsidR="00B91AEF" w:rsidRPr="007A7C44" w:rsidTr="00882BA1">
      <w:trPr>
        <w:trHeight w:val="83"/>
      </w:trPr>
      <w:tc>
        <w:tcPr>
          <w:tcW w:w="717" w:type="pct"/>
          <w:tcBorders>
            <w:right w:val="single" w:sz="18" w:space="0" w:color="4F81BD" w:themeColor="accent1"/>
          </w:tcBorders>
        </w:tcPr>
        <w:p w:rsidR="00B91AEF" w:rsidRDefault="00B91AEF" w:rsidP="00882BA1">
          <w:pPr>
            <w:pStyle w:val="a7"/>
          </w:pPr>
          <w:r w:rsidRPr="00E82F96">
            <w:rPr>
              <w:noProof/>
              <w:lang w:eastAsia="ru-RU"/>
            </w:rPr>
            <w:drawing>
              <wp:inline distT="0" distB="0" distL="0" distR="0" wp14:anchorId="086E8BCF" wp14:editId="13F64949">
                <wp:extent cx="723331" cy="180833"/>
                <wp:effectExtent l="0" t="0" r="635" b="0"/>
                <wp:docPr id="14" name="Рисунок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3954" cy="1834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sdt>
        <w:sdtPr>
          <w:rPr>
            <w:rFonts w:asciiTheme="majorHAnsi" w:eastAsiaTheme="majorEastAsia" w:hAnsiTheme="majorHAnsi" w:cstheme="majorBidi"/>
            <w:b/>
            <w:color w:val="365F91" w:themeColor="accent1" w:themeShade="BF"/>
            <w:sz w:val="20"/>
            <w:szCs w:val="20"/>
          </w:rPr>
          <w:alias w:val="Название"/>
          <w:id w:val="107482956"/>
          <w:placeholder>
            <w:docPart w:val="8E9DCC4782CD4CE6ACAEFD74BD82800A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4283" w:type="pct"/>
              <w:tcBorders>
                <w:left w:val="single" w:sz="18" w:space="0" w:color="4F81BD" w:themeColor="accent1"/>
              </w:tcBorders>
            </w:tcPr>
            <w:p w:rsidR="00B91AEF" w:rsidRPr="007A7C44" w:rsidRDefault="00F9139A" w:rsidP="00B91AEF">
              <w:pPr>
                <w:pStyle w:val="a7"/>
                <w:spacing w:line="240" w:lineRule="atLeast"/>
                <w:rPr>
                  <w:rFonts w:asciiTheme="majorHAnsi" w:eastAsiaTheme="majorEastAsia" w:hAnsiTheme="majorHAnsi" w:cstheme="majorBidi"/>
                  <w:b/>
                  <w:color w:val="365F91" w:themeColor="accent1" w:themeShade="BF"/>
                  <w:sz w:val="24"/>
                  <w:szCs w:val="24"/>
                </w:rPr>
              </w:pPr>
              <w:r>
                <w:rPr>
                  <w:rFonts w:asciiTheme="majorHAnsi" w:eastAsiaTheme="majorEastAsia" w:hAnsiTheme="majorHAnsi" w:cstheme="majorBidi"/>
                  <w:b/>
                  <w:color w:val="365F91" w:themeColor="accent1" w:themeShade="BF"/>
                  <w:sz w:val="20"/>
                  <w:szCs w:val="20"/>
                </w:rPr>
                <w:t xml:space="preserve">Приложение 2 Комплект кровати модель ANNA             </w:t>
              </w:r>
              <w:r w:rsidR="001212D2">
                <w:rPr>
                  <w:rFonts w:asciiTheme="majorHAnsi" w:eastAsiaTheme="majorEastAsia" w:hAnsiTheme="majorHAnsi" w:cstheme="majorBidi"/>
                  <w:b/>
                  <w:color w:val="365F91" w:themeColor="accent1" w:themeShade="BF"/>
                  <w:sz w:val="20"/>
                  <w:szCs w:val="20"/>
                </w:rPr>
                <w:t xml:space="preserve">         </w:t>
              </w:r>
              <w:r>
                <w:rPr>
                  <w:rFonts w:asciiTheme="majorHAnsi" w:eastAsiaTheme="majorEastAsia" w:hAnsiTheme="majorHAnsi" w:cstheme="majorBidi"/>
                  <w:b/>
                  <w:color w:val="365F91" w:themeColor="accent1" w:themeShade="BF"/>
                  <w:sz w:val="20"/>
                  <w:szCs w:val="20"/>
                </w:rPr>
                <w:t xml:space="preserve">                                                                         ТУ 31.09.2-005-37780336-2022 от 08.08.2022</w:t>
              </w:r>
            </w:p>
          </w:tc>
        </w:sdtContent>
      </w:sdt>
    </w:tr>
  </w:tbl>
  <w:p w:rsidR="00B91AEF" w:rsidRPr="007A7C44" w:rsidRDefault="00B91AEF" w:rsidP="007A7C44">
    <w:pPr>
      <w:pStyle w:val="a7"/>
      <w:rPr>
        <w:sz w:val="6"/>
        <w:szCs w:val="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1534"/>
      <w:gridCol w:w="9162"/>
    </w:tblGrid>
    <w:tr w:rsidR="00B91AEF" w:rsidRPr="007A7C44" w:rsidTr="00882BA1">
      <w:trPr>
        <w:trHeight w:val="83"/>
      </w:trPr>
      <w:tc>
        <w:tcPr>
          <w:tcW w:w="717" w:type="pct"/>
          <w:tcBorders>
            <w:right w:val="single" w:sz="18" w:space="0" w:color="4F81BD" w:themeColor="accent1"/>
          </w:tcBorders>
        </w:tcPr>
        <w:p w:rsidR="00B91AEF" w:rsidRDefault="00B91AEF" w:rsidP="00882BA1">
          <w:pPr>
            <w:pStyle w:val="a7"/>
          </w:pPr>
          <w:r w:rsidRPr="00E82F96">
            <w:rPr>
              <w:noProof/>
              <w:lang w:eastAsia="ru-RU"/>
            </w:rPr>
            <w:drawing>
              <wp:inline distT="0" distB="0" distL="0" distR="0" wp14:anchorId="7CC032D9" wp14:editId="746BAC56">
                <wp:extent cx="723331" cy="180833"/>
                <wp:effectExtent l="0" t="0" r="635" b="0"/>
                <wp:docPr id="15" name="Рисунок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3954" cy="1834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sdt>
        <w:sdtPr>
          <w:rPr>
            <w:rFonts w:asciiTheme="majorHAnsi" w:eastAsiaTheme="majorEastAsia" w:hAnsiTheme="majorHAnsi" w:cstheme="majorBidi"/>
            <w:color w:val="365F91" w:themeColor="accent1" w:themeShade="BF"/>
          </w:rPr>
          <w:alias w:val="Название"/>
          <w:id w:val="294266965"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4283" w:type="pct"/>
              <w:tcBorders>
                <w:left w:val="single" w:sz="18" w:space="0" w:color="4F81BD" w:themeColor="accent1"/>
              </w:tcBorders>
            </w:tcPr>
            <w:p w:rsidR="00B91AEF" w:rsidRPr="00E82F96" w:rsidRDefault="001212D2" w:rsidP="002529B9">
              <w:pPr>
                <w:pStyle w:val="a7"/>
                <w:spacing w:line="240" w:lineRule="atLeast"/>
                <w:rPr>
                  <w:rFonts w:asciiTheme="majorHAnsi" w:eastAsiaTheme="majorEastAsia" w:hAnsiTheme="majorHAnsi" w:cstheme="majorBidi"/>
                  <w:color w:val="365F91" w:themeColor="accent1" w:themeShade="BF"/>
                  <w:sz w:val="24"/>
                  <w:szCs w:val="24"/>
                </w:rPr>
              </w:pPr>
              <w:r>
                <w:rPr>
                  <w:rFonts w:asciiTheme="majorHAnsi" w:eastAsiaTheme="majorEastAsia" w:hAnsiTheme="majorHAnsi" w:cstheme="majorBidi"/>
                  <w:color w:val="365F91" w:themeColor="accent1" w:themeShade="BF"/>
                </w:rPr>
                <w:t>Приложение 2 Комплект кровати модель ANNA                                                                                               ТУ 31.09.2-005-37780336-2022 от 08.08.2022</w:t>
              </w:r>
            </w:p>
          </w:tc>
        </w:sdtContent>
      </w:sdt>
    </w:tr>
  </w:tbl>
  <w:p w:rsidR="00B91AEF" w:rsidRPr="00BF3D94" w:rsidRDefault="00B91AEF" w:rsidP="0046691E">
    <w:pPr>
      <w:pStyle w:val="a7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C1021"/>
    <w:multiLevelType w:val="multilevel"/>
    <w:tmpl w:val="CAF6C36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0DB80874"/>
    <w:multiLevelType w:val="multilevel"/>
    <w:tmpl w:val="034A71F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AE7A2E"/>
    <w:multiLevelType w:val="multilevel"/>
    <w:tmpl w:val="A5D0CF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2520"/>
      </w:pPr>
      <w:rPr>
        <w:rFonts w:hint="default"/>
      </w:rPr>
    </w:lvl>
  </w:abstractNum>
  <w:abstractNum w:abstractNumId="3">
    <w:nsid w:val="1E677E33"/>
    <w:multiLevelType w:val="hybridMultilevel"/>
    <w:tmpl w:val="71041B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821C19"/>
    <w:multiLevelType w:val="multilevel"/>
    <w:tmpl w:val="A5D0CF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2520"/>
      </w:pPr>
      <w:rPr>
        <w:rFonts w:hint="default"/>
      </w:rPr>
    </w:lvl>
  </w:abstractNum>
  <w:abstractNum w:abstractNumId="5">
    <w:nsid w:val="20563C3A"/>
    <w:multiLevelType w:val="hybridMultilevel"/>
    <w:tmpl w:val="92265E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910827"/>
    <w:multiLevelType w:val="hybridMultilevel"/>
    <w:tmpl w:val="4EBE26A8"/>
    <w:lvl w:ilvl="0" w:tplc="D682EA4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317ACD"/>
    <w:multiLevelType w:val="hybridMultilevel"/>
    <w:tmpl w:val="C2F4A1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C814C6"/>
    <w:multiLevelType w:val="multilevel"/>
    <w:tmpl w:val="4964F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7576F0F"/>
    <w:multiLevelType w:val="multilevel"/>
    <w:tmpl w:val="B2AC0F3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B1B7345"/>
    <w:multiLevelType w:val="hybridMultilevel"/>
    <w:tmpl w:val="0934589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281BD5"/>
    <w:multiLevelType w:val="hybridMultilevel"/>
    <w:tmpl w:val="8B2A7020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174628"/>
    <w:multiLevelType w:val="multilevel"/>
    <w:tmpl w:val="6B2271E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3E6B3E81"/>
    <w:multiLevelType w:val="hybridMultilevel"/>
    <w:tmpl w:val="EAD48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B4B3954"/>
    <w:multiLevelType w:val="hybridMultilevel"/>
    <w:tmpl w:val="D978492E"/>
    <w:lvl w:ilvl="0" w:tplc="10B43CF4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C215134"/>
    <w:multiLevelType w:val="multilevel"/>
    <w:tmpl w:val="A5D0CF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2520"/>
      </w:pPr>
      <w:rPr>
        <w:rFonts w:hint="default"/>
      </w:rPr>
    </w:lvl>
  </w:abstractNum>
  <w:abstractNum w:abstractNumId="16">
    <w:nsid w:val="4C2B4BF0"/>
    <w:multiLevelType w:val="multilevel"/>
    <w:tmpl w:val="F942E55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7">
    <w:nsid w:val="5F2C6CFB"/>
    <w:multiLevelType w:val="hybridMultilevel"/>
    <w:tmpl w:val="0224571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60479D6"/>
    <w:multiLevelType w:val="hybridMultilevel"/>
    <w:tmpl w:val="8B2A7020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CBA3669"/>
    <w:multiLevelType w:val="hybridMultilevel"/>
    <w:tmpl w:val="EAD48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DF028CD"/>
    <w:multiLevelType w:val="hybridMultilevel"/>
    <w:tmpl w:val="B2DAF2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F621C77"/>
    <w:multiLevelType w:val="multilevel"/>
    <w:tmpl w:val="4A087C4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num w:numId="1">
    <w:abstractNumId w:val="4"/>
  </w:num>
  <w:num w:numId="2">
    <w:abstractNumId w:val="1"/>
  </w:num>
  <w:num w:numId="3">
    <w:abstractNumId w:val="9"/>
  </w:num>
  <w:num w:numId="4">
    <w:abstractNumId w:val="13"/>
  </w:num>
  <w:num w:numId="5">
    <w:abstractNumId w:val="19"/>
  </w:num>
  <w:num w:numId="6">
    <w:abstractNumId w:val="20"/>
  </w:num>
  <w:num w:numId="7">
    <w:abstractNumId w:val="14"/>
  </w:num>
  <w:num w:numId="8">
    <w:abstractNumId w:val="3"/>
  </w:num>
  <w:num w:numId="9">
    <w:abstractNumId w:val="17"/>
  </w:num>
  <w:num w:numId="10">
    <w:abstractNumId w:val="10"/>
  </w:num>
  <w:num w:numId="11">
    <w:abstractNumId w:val="15"/>
  </w:num>
  <w:num w:numId="12">
    <w:abstractNumId w:val="2"/>
  </w:num>
  <w:num w:numId="13">
    <w:abstractNumId w:val="8"/>
  </w:num>
  <w:num w:numId="14">
    <w:abstractNumId w:val="16"/>
  </w:num>
  <w:num w:numId="15">
    <w:abstractNumId w:val="0"/>
  </w:num>
  <w:num w:numId="16">
    <w:abstractNumId w:val="18"/>
  </w:num>
  <w:num w:numId="17">
    <w:abstractNumId w:val="11"/>
  </w:num>
  <w:num w:numId="18">
    <w:abstractNumId w:val="7"/>
  </w:num>
  <w:num w:numId="19">
    <w:abstractNumId w:val="6"/>
  </w:num>
  <w:num w:numId="20">
    <w:abstractNumId w:val="21"/>
  </w:num>
  <w:num w:numId="21">
    <w:abstractNumId w:val="12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6B3F"/>
    <w:rsid w:val="0000018D"/>
    <w:rsid w:val="000005C8"/>
    <w:rsid w:val="00004B83"/>
    <w:rsid w:val="00005314"/>
    <w:rsid w:val="00005CBF"/>
    <w:rsid w:val="00007B56"/>
    <w:rsid w:val="00010C2D"/>
    <w:rsid w:val="0001175E"/>
    <w:rsid w:val="00013D96"/>
    <w:rsid w:val="00014EA5"/>
    <w:rsid w:val="000152C2"/>
    <w:rsid w:val="0001572A"/>
    <w:rsid w:val="00016F50"/>
    <w:rsid w:val="00017217"/>
    <w:rsid w:val="0002083D"/>
    <w:rsid w:val="0002180C"/>
    <w:rsid w:val="000218B6"/>
    <w:rsid w:val="00024675"/>
    <w:rsid w:val="00026831"/>
    <w:rsid w:val="00031784"/>
    <w:rsid w:val="0003179E"/>
    <w:rsid w:val="00033AA2"/>
    <w:rsid w:val="00034211"/>
    <w:rsid w:val="00035713"/>
    <w:rsid w:val="000378A8"/>
    <w:rsid w:val="00040E9E"/>
    <w:rsid w:val="00043738"/>
    <w:rsid w:val="00046251"/>
    <w:rsid w:val="00050358"/>
    <w:rsid w:val="000520FB"/>
    <w:rsid w:val="0005395C"/>
    <w:rsid w:val="0005596B"/>
    <w:rsid w:val="0005643E"/>
    <w:rsid w:val="00056648"/>
    <w:rsid w:val="00063A63"/>
    <w:rsid w:val="00064363"/>
    <w:rsid w:val="00065BE5"/>
    <w:rsid w:val="00070755"/>
    <w:rsid w:val="0007123A"/>
    <w:rsid w:val="00071AF2"/>
    <w:rsid w:val="00072CFF"/>
    <w:rsid w:val="00074DAA"/>
    <w:rsid w:val="000756A1"/>
    <w:rsid w:val="000756ED"/>
    <w:rsid w:val="00077B0E"/>
    <w:rsid w:val="00081A58"/>
    <w:rsid w:val="00081D4C"/>
    <w:rsid w:val="00087D35"/>
    <w:rsid w:val="00091BF6"/>
    <w:rsid w:val="000951A3"/>
    <w:rsid w:val="000A1F0A"/>
    <w:rsid w:val="000A3655"/>
    <w:rsid w:val="000A6C2C"/>
    <w:rsid w:val="000A6FC7"/>
    <w:rsid w:val="000A78DB"/>
    <w:rsid w:val="000B11F6"/>
    <w:rsid w:val="000B43A4"/>
    <w:rsid w:val="000B5331"/>
    <w:rsid w:val="000C1F80"/>
    <w:rsid w:val="000C382A"/>
    <w:rsid w:val="000C7852"/>
    <w:rsid w:val="000D14D6"/>
    <w:rsid w:val="000D4439"/>
    <w:rsid w:val="000D48A0"/>
    <w:rsid w:val="000D7CF5"/>
    <w:rsid w:val="000D7EDC"/>
    <w:rsid w:val="000E112D"/>
    <w:rsid w:val="000E29B9"/>
    <w:rsid w:val="000E592F"/>
    <w:rsid w:val="000E6EE0"/>
    <w:rsid w:val="000F1AB9"/>
    <w:rsid w:val="000F20AA"/>
    <w:rsid w:val="000F27B0"/>
    <w:rsid w:val="000F2F90"/>
    <w:rsid w:val="000F431E"/>
    <w:rsid w:val="000F7737"/>
    <w:rsid w:val="000F7FAF"/>
    <w:rsid w:val="00100C13"/>
    <w:rsid w:val="00103771"/>
    <w:rsid w:val="001116E3"/>
    <w:rsid w:val="00111753"/>
    <w:rsid w:val="00113212"/>
    <w:rsid w:val="00114231"/>
    <w:rsid w:val="00116D44"/>
    <w:rsid w:val="001212D2"/>
    <w:rsid w:val="0012149D"/>
    <w:rsid w:val="00121F4C"/>
    <w:rsid w:val="0012282F"/>
    <w:rsid w:val="00124B1C"/>
    <w:rsid w:val="00127918"/>
    <w:rsid w:val="0013057C"/>
    <w:rsid w:val="001313FA"/>
    <w:rsid w:val="0013572D"/>
    <w:rsid w:val="00137E6F"/>
    <w:rsid w:val="001414CE"/>
    <w:rsid w:val="00141B9E"/>
    <w:rsid w:val="0014218C"/>
    <w:rsid w:val="0014408E"/>
    <w:rsid w:val="001479DD"/>
    <w:rsid w:val="00151125"/>
    <w:rsid w:val="00153011"/>
    <w:rsid w:val="001531C2"/>
    <w:rsid w:val="00154C3C"/>
    <w:rsid w:val="00154D23"/>
    <w:rsid w:val="00156CAB"/>
    <w:rsid w:val="00156F0A"/>
    <w:rsid w:val="00161146"/>
    <w:rsid w:val="00161344"/>
    <w:rsid w:val="00167CC8"/>
    <w:rsid w:val="001701AC"/>
    <w:rsid w:val="00172294"/>
    <w:rsid w:val="00173A5C"/>
    <w:rsid w:val="00173C05"/>
    <w:rsid w:val="00174FA4"/>
    <w:rsid w:val="00175D74"/>
    <w:rsid w:val="001766CD"/>
    <w:rsid w:val="00181317"/>
    <w:rsid w:val="0018149B"/>
    <w:rsid w:val="00182698"/>
    <w:rsid w:val="00183382"/>
    <w:rsid w:val="00184515"/>
    <w:rsid w:val="0019290E"/>
    <w:rsid w:val="0019304B"/>
    <w:rsid w:val="001931B5"/>
    <w:rsid w:val="00193D66"/>
    <w:rsid w:val="001A0931"/>
    <w:rsid w:val="001A236D"/>
    <w:rsid w:val="001A37A9"/>
    <w:rsid w:val="001A45AE"/>
    <w:rsid w:val="001A4C61"/>
    <w:rsid w:val="001A5259"/>
    <w:rsid w:val="001A5E9A"/>
    <w:rsid w:val="001A6C0E"/>
    <w:rsid w:val="001A6F8A"/>
    <w:rsid w:val="001B0E0C"/>
    <w:rsid w:val="001B176E"/>
    <w:rsid w:val="001B227F"/>
    <w:rsid w:val="001B25AC"/>
    <w:rsid w:val="001B3F87"/>
    <w:rsid w:val="001B4E18"/>
    <w:rsid w:val="001B52CF"/>
    <w:rsid w:val="001B6878"/>
    <w:rsid w:val="001B79FE"/>
    <w:rsid w:val="001B7FAB"/>
    <w:rsid w:val="001C0EA9"/>
    <w:rsid w:val="001C2EE6"/>
    <w:rsid w:val="001C38AC"/>
    <w:rsid w:val="001C4E8A"/>
    <w:rsid w:val="001C5D08"/>
    <w:rsid w:val="001C7C48"/>
    <w:rsid w:val="001D079B"/>
    <w:rsid w:val="001D3B0D"/>
    <w:rsid w:val="001D5E90"/>
    <w:rsid w:val="001E021E"/>
    <w:rsid w:val="001E0DD5"/>
    <w:rsid w:val="001E4D7C"/>
    <w:rsid w:val="001E6CAC"/>
    <w:rsid w:val="001E7352"/>
    <w:rsid w:val="001E7BE9"/>
    <w:rsid w:val="001E7F6B"/>
    <w:rsid w:val="001F0868"/>
    <w:rsid w:val="001F25D1"/>
    <w:rsid w:val="001F3104"/>
    <w:rsid w:val="001F3F82"/>
    <w:rsid w:val="001F62F5"/>
    <w:rsid w:val="001F71E7"/>
    <w:rsid w:val="001F756D"/>
    <w:rsid w:val="00201936"/>
    <w:rsid w:val="00202FD8"/>
    <w:rsid w:val="00203A7E"/>
    <w:rsid w:val="00204A73"/>
    <w:rsid w:val="002071D0"/>
    <w:rsid w:val="00213410"/>
    <w:rsid w:val="00214BA0"/>
    <w:rsid w:val="00217A1B"/>
    <w:rsid w:val="00220021"/>
    <w:rsid w:val="0022061C"/>
    <w:rsid w:val="0022169A"/>
    <w:rsid w:val="00223A69"/>
    <w:rsid w:val="00233A40"/>
    <w:rsid w:val="00233F24"/>
    <w:rsid w:val="00237C46"/>
    <w:rsid w:val="00241180"/>
    <w:rsid w:val="00242326"/>
    <w:rsid w:val="00242618"/>
    <w:rsid w:val="002443B8"/>
    <w:rsid w:val="00244454"/>
    <w:rsid w:val="002461FA"/>
    <w:rsid w:val="00246966"/>
    <w:rsid w:val="002470C2"/>
    <w:rsid w:val="002475EE"/>
    <w:rsid w:val="00252150"/>
    <w:rsid w:val="002529B9"/>
    <w:rsid w:val="00252EE6"/>
    <w:rsid w:val="0025359C"/>
    <w:rsid w:val="00253C3C"/>
    <w:rsid w:val="00257EB0"/>
    <w:rsid w:val="002609AF"/>
    <w:rsid w:val="0026155C"/>
    <w:rsid w:val="002625A8"/>
    <w:rsid w:val="002628EA"/>
    <w:rsid w:val="0026335F"/>
    <w:rsid w:val="00263E92"/>
    <w:rsid w:val="00266BBC"/>
    <w:rsid w:val="00267E6E"/>
    <w:rsid w:val="002700BB"/>
    <w:rsid w:val="00270FDB"/>
    <w:rsid w:val="0027115A"/>
    <w:rsid w:val="0027149E"/>
    <w:rsid w:val="00274578"/>
    <w:rsid w:val="00276C45"/>
    <w:rsid w:val="0027796F"/>
    <w:rsid w:val="002824FE"/>
    <w:rsid w:val="002864CC"/>
    <w:rsid w:val="00287BB5"/>
    <w:rsid w:val="002916B1"/>
    <w:rsid w:val="00294C6D"/>
    <w:rsid w:val="002A0AA9"/>
    <w:rsid w:val="002A1FDD"/>
    <w:rsid w:val="002A2304"/>
    <w:rsid w:val="002A265C"/>
    <w:rsid w:val="002A3488"/>
    <w:rsid w:val="002A68B8"/>
    <w:rsid w:val="002B087A"/>
    <w:rsid w:val="002B23C9"/>
    <w:rsid w:val="002B4EE1"/>
    <w:rsid w:val="002B52B4"/>
    <w:rsid w:val="002B7636"/>
    <w:rsid w:val="002C189E"/>
    <w:rsid w:val="002C250E"/>
    <w:rsid w:val="002C2FD4"/>
    <w:rsid w:val="002C3C75"/>
    <w:rsid w:val="002C5585"/>
    <w:rsid w:val="002C77C2"/>
    <w:rsid w:val="002D15F6"/>
    <w:rsid w:val="002D26CE"/>
    <w:rsid w:val="002D2FB3"/>
    <w:rsid w:val="002D4FA4"/>
    <w:rsid w:val="002D5643"/>
    <w:rsid w:val="002D69F2"/>
    <w:rsid w:val="002D7271"/>
    <w:rsid w:val="002E07EE"/>
    <w:rsid w:val="002E0BF1"/>
    <w:rsid w:val="002E1464"/>
    <w:rsid w:val="002E2627"/>
    <w:rsid w:val="002E4E95"/>
    <w:rsid w:val="002E6159"/>
    <w:rsid w:val="002E6E08"/>
    <w:rsid w:val="002F039D"/>
    <w:rsid w:val="002F38FD"/>
    <w:rsid w:val="002F5307"/>
    <w:rsid w:val="002F5687"/>
    <w:rsid w:val="002F797E"/>
    <w:rsid w:val="0030076B"/>
    <w:rsid w:val="00300BDF"/>
    <w:rsid w:val="00304F0F"/>
    <w:rsid w:val="00307559"/>
    <w:rsid w:val="0030767F"/>
    <w:rsid w:val="00313B64"/>
    <w:rsid w:val="003145D1"/>
    <w:rsid w:val="00315A55"/>
    <w:rsid w:val="00317804"/>
    <w:rsid w:val="00320A5C"/>
    <w:rsid w:val="00323D92"/>
    <w:rsid w:val="00324A7C"/>
    <w:rsid w:val="00325135"/>
    <w:rsid w:val="00325F8B"/>
    <w:rsid w:val="00330F56"/>
    <w:rsid w:val="003310FC"/>
    <w:rsid w:val="003313EC"/>
    <w:rsid w:val="0033319C"/>
    <w:rsid w:val="00333434"/>
    <w:rsid w:val="0033401C"/>
    <w:rsid w:val="003346F4"/>
    <w:rsid w:val="00335481"/>
    <w:rsid w:val="003362E6"/>
    <w:rsid w:val="00342F23"/>
    <w:rsid w:val="003438CF"/>
    <w:rsid w:val="003473AC"/>
    <w:rsid w:val="0035129F"/>
    <w:rsid w:val="003543BC"/>
    <w:rsid w:val="00354D0E"/>
    <w:rsid w:val="00356B9F"/>
    <w:rsid w:val="003608D0"/>
    <w:rsid w:val="00360AA1"/>
    <w:rsid w:val="0036121C"/>
    <w:rsid w:val="00362943"/>
    <w:rsid w:val="00363290"/>
    <w:rsid w:val="003635A9"/>
    <w:rsid w:val="003676E3"/>
    <w:rsid w:val="00372DEF"/>
    <w:rsid w:val="00373FAD"/>
    <w:rsid w:val="00374AA3"/>
    <w:rsid w:val="00377CBF"/>
    <w:rsid w:val="003844C1"/>
    <w:rsid w:val="00385A96"/>
    <w:rsid w:val="0039244D"/>
    <w:rsid w:val="0039264F"/>
    <w:rsid w:val="00392659"/>
    <w:rsid w:val="003948EA"/>
    <w:rsid w:val="00395973"/>
    <w:rsid w:val="00397A90"/>
    <w:rsid w:val="003A1005"/>
    <w:rsid w:val="003A1138"/>
    <w:rsid w:val="003A15BE"/>
    <w:rsid w:val="003A402A"/>
    <w:rsid w:val="003A4A0D"/>
    <w:rsid w:val="003A6703"/>
    <w:rsid w:val="003B081E"/>
    <w:rsid w:val="003B6F57"/>
    <w:rsid w:val="003B75EA"/>
    <w:rsid w:val="003C0A48"/>
    <w:rsid w:val="003C2057"/>
    <w:rsid w:val="003C3BFA"/>
    <w:rsid w:val="003C3C80"/>
    <w:rsid w:val="003C4522"/>
    <w:rsid w:val="003C552E"/>
    <w:rsid w:val="003C55D5"/>
    <w:rsid w:val="003C5EBE"/>
    <w:rsid w:val="003C7487"/>
    <w:rsid w:val="003C79DF"/>
    <w:rsid w:val="003D08A8"/>
    <w:rsid w:val="003D0E0C"/>
    <w:rsid w:val="003D32A8"/>
    <w:rsid w:val="003D4741"/>
    <w:rsid w:val="003D66E7"/>
    <w:rsid w:val="003D68B3"/>
    <w:rsid w:val="003D71AF"/>
    <w:rsid w:val="003E0ED4"/>
    <w:rsid w:val="003E334E"/>
    <w:rsid w:val="003E47AD"/>
    <w:rsid w:val="003E5027"/>
    <w:rsid w:val="003E70F0"/>
    <w:rsid w:val="003F0AE9"/>
    <w:rsid w:val="003F33DD"/>
    <w:rsid w:val="003F42CD"/>
    <w:rsid w:val="00402244"/>
    <w:rsid w:val="0040260F"/>
    <w:rsid w:val="00402741"/>
    <w:rsid w:val="00403538"/>
    <w:rsid w:val="00403F49"/>
    <w:rsid w:val="0040468A"/>
    <w:rsid w:val="0040491C"/>
    <w:rsid w:val="00405BD7"/>
    <w:rsid w:val="00414F6E"/>
    <w:rsid w:val="0041580A"/>
    <w:rsid w:val="00416B36"/>
    <w:rsid w:val="00417DCA"/>
    <w:rsid w:val="0042153D"/>
    <w:rsid w:val="004228E9"/>
    <w:rsid w:val="00425155"/>
    <w:rsid w:val="0042582F"/>
    <w:rsid w:val="0042634A"/>
    <w:rsid w:val="00427E88"/>
    <w:rsid w:val="00430B62"/>
    <w:rsid w:val="00432776"/>
    <w:rsid w:val="004328D0"/>
    <w:rsid w:val="00435CF2"/>
    <w:rsid w:val="00436D88"/>
    <w:rsid w:val="00440DE8"/>
    <w:rsid w:val="00441C22"/>
    <w:rsid w:val="00443261"/>
    <w:rsid w:val="00444E3A"/>
    <w:rsid w:val="00445251"/>
    <w:rsid w:val="0044551F"/>
    <w:rsid w:val="00445916"/>
    <w:rsid w:val="004535B7"/>
    <w:rsid w:val="00454780"/>
    <w:rsid w:val="00454CB9"/>
    <w:rsid w:val="00456F40"/>
    <w:rsid w:val="00460752"/>
    <w:rsid w:val="00463E49"/>
    <w:rsid w:val="00464288"/>
    <w:rsid w:val="0046691E"/>
    <w:rsid w:val="004710D5"/>
    <w:rsid w:val="00473C19"/>
    <w:rsid w:val="00474778"/>
    <w:rsid w:val="00475796"/>
    <w:rsid w:val="00475EDD"/>
    <w:rsid w:val="0048237C"/>
    <w:rsid w:val="0048436E"/>
    <w:rsid w:val="004845AC"/>
    <w:rsid w:val="00490380"/>
    <w:rsid w:val="00491C9C"/>
    <w:rsid w:val="00492697"/>
    <w:rsid w:val="00494E40"/>
    <w:rsid w:val="00495A24"/>
    <w:rsid w:val="00497097"/>
    <w:rsid w:val="004A024B"/>
    <w:rsid w:val="004A2273"/>
    <w:rsid w:val="004A2471"/>
    <w:rsid w:val="004A334B"/>
    <w:rsid w:val="004A396A"/>
    <w:rsid w:val="004A6276"/>
    <w:rsid w:val="004A6E57"/>
    <w:rsid w:val="004A6E8A"/>
    <w:rsid w:val="004A7529"/>
    <w:rsid w:val="004B21D9"/>
    <w:rsid w:val="004B4859"/>
    <w:rsid w:val="004B5079"/>
    <w:rsid w:val="004C0F72"/>
    <w:rsid w:val="004C22AC"/>
    <w:rsid w:val="004C491C"/>
    <w:rsid w:val="004C4E4B"/>
    <w:rsid w:val="004C601E"/>
    <w:rsid w:val="004C7CA6"/>
    <w:rsid w:val="004D0162"/>
    <w:rsid w:val="004D12EE"/>
    <w:rsid w:val="004D2001"/>
    <w:rsid w:val="004D309D"/>
    <w:rsid w:val="004D46F5"/>
    <w:rsid w:val="004D7322"/>
    <w:rsid w:val="004E2BF5"/>
    <w:rsid w:val="004E3A2B"/>
    <w:rsid w:val="004E4A90"/>
    <w:rsid w:val="004E6143"/>
    <w:rsid w:val="004E62FC"/>
    <w:rsid w:val="004F0FE9"/>
    <w:rsid w:val="00500BF0"/>
    <w:rsid w:val="00500DC1"/>
    <w:rsid w:val="005022C5"/>
    <w:rsid w:val="0050392F"/>
    <w:rsid w:val="00503AD6"/>
    <w:rsid w:val="00503B39"/>
    <w:rsid w:val="00504E20"/>
    <w:rsid w:val="005055BA"/>
    <w:rsid w:val="00507FF4"/>
    <w:rsid w:val="00513419"/>
    <w:rsid w:val="005152C1"/>
    <w:rsid w:val="005218D5"/>
    <w:rsid w:val="00522438"/>
    <w:rsid w:val="005230A8"/>
    <w:rsid w:val="00526472"/>
    <w:rsid w:val="00527B19"/>
    <w:rsid w:val="00531B2E"/>
    <w:rsid w:val="00534F4E"/>
    <w:rsid w:val="00537129"/>
    <w:rsid w:val="00541A5F"/>
    <w:rsid w:val="00542D71"/>
    <w:rsid w:val="00543572"/>
    <w:rsid w:val="005436D4"/>
    <w:rsid w:val="00544B6F"/>
    <w:rsid w:val="00552C85"/>
    <w:rsid w:val="005532B4"/>
    <w:rsid w:val="005534E3"/>
    <w:rsid w:val="0056038D"/>
    <w:rsid w:val="00561BC5"/>
    <w:rsid w:val="005642F2"/>
    <w:rsid w:val="0056668F"/>
    <w:rsid w:val="00575292"/>
    <w:rsid w:val="00582AEE"/>
    <w:rsid w:val="00582C1F"/>
    <w:rsid w:val="00582E6C"/>
    <w:rsid w:val="005851F1"/>
    <w:rsid w:val="00586AB1"/>
    <w:rsid w:val="005910D0"/>
    <w:rsid w:val="00591598"/>
    <w:rsid w:val="00591B26"/>
    <w:rsid w:val="005927A0"/>
    <w:rsid w:val="00592943"/>
    <w:rsid w:val="005973A4"/>
    <w:rsid w:val="005A06B2"/>
    <w:rsid w:val="005A1CC5"/>
    <w:rsid w:val="005A452C"/>
    <w:rsid w:val="005A4A8B"/>
    <w:rsid w:val="005A7293"/>
    <w:rsid w:val="005B12E6"/>
    <w:rsid w:val="005B222D"/>
    <w:rsid w:val="005B58A1"/>
    <w:rsid w:val="005B6117"/>
    <w:rsid w:val="005B7143"/>
    <w:rsid w:val="005C01E1"/>
    <w:rsid w:val="005C096E"/>
    <w:rsid w:val="005C0A69"/>
    <w:rsid w:val="005C114A"/>
    <w:rsid w:val="005C4A5F"/>
    <w:rsid w:val="005C4D0F"/>
    <w:rsid w:val="005C7A58"/>
    <w:rsid w:val="005C7F1A"/>
    <w:rsid w:val="005D276F"/>
    <w:rsid w:val="005D3AF1"/>
    <w:rsid w:val="005D3F51"/>
    <w:rsid w:val="005D45F9"/>
    <w:rsid w:val="005D4A27"/>
    <w:rsid w:val="005D6440"/>
    <w:rsid w:val="005D7D03"/>
    <w:rsid w:val="005E1967"/>
    <w:rsid w:val="005F0872"/>
    <w:rsid w:val="005F28D5"/>
    <w:rsid w:val="005F2FE8"/>
    <w:rsid w:val="005F6A60"/>
    <w:rsid w:val="005F78F5"/>
    <w:rsid w:val="0060103F"/>
    <w:rsid w:val="006027DE"/>
    <w:rsid w:val="0060290F"/>
    <w:rsid w:val="00602D71"/>
    <w:rsid w:val="00603066"/>
    <w:rsid w:val="00603A36"/>
    <w:rsid w:val="0060460B"/>
    <w:rsid w:val="00604CA0"/>
    <w:rsid w:val="00604D7D"/>
    <w:rsid w:val="006064F2"/>
    <w:rsid w:val="00611E82"/>
    <w:rsid w:val="00613283"/>
    <w:rsid w:val="00616CCF"/>
    <w:rsid w:val="00616FE9"/>
    <w:rsid w:val="0062180A"/>
    <w:rsid w:val="00621AB9"/>
    <w:rsid w:val="00624E7A"/>
    <w:rsid w:val="0063096C"/>
    <w:rsid w:val="006314F8"/>
    <w:rsid w:val="006321A1"/>
    <w:rsid w:val="00632708"/>
    <w:rsid w:val="00632B2D"/>
    <w:rsid w:val="00633C8E"/>
    <w:rsid w:val="006343BF"/>
    <w:rsid w:val="00637F8A"/>
    <w:rsid w:val="00640258"/>
    <w:rsid w:val="00642DE3"/>
    <w:rsid w:val="00643A77"/>
    <w:rsid w:val="0064436F"/>
    <w:rsid w:val="0064596A"/>
    <w:rsid w:val="00645BE2"/>
    <w:rsid w:val="00645F74"/>
    <w:rsid w:val="00646A99"/>
    <w:rsid w:val="006471AC"/>
    <w:rsid w:val="00647CC5"/>
    <w:rsid w:val="00650958"/>
    <w:rsid w:val="00655900"/>
    <w:rsid w:val="00663650"/>
    <w:rsid w:val="00663CBB"/>
    <w:rsid w:val="00664025"/>
    <w:rsid w:val="00670C7F"/>
    <w:rsid w:val="00671C4F"/>
    <w:rsid w:val="00673E86"/>
    <w:rsid w:val="006776E0"/>
    <w:rsid w:val="00680675"/>
    <w:rsid w:val="00681A8C"/>
    <w:rsid w:val="00681D67"/>
    <w:rsid w:val="00681DC3"/>
    <w:rsid w:val="00685A32"/>
    <w:rsid w:val="006870DA"/>
    <w:rsid w:val="00694017"/>
    <w:rsid w:val="006949D7"/>
    <w:rsid w:val="0069615B"/>
    <w:rsid w:val="006961F5"/>
    <w:rsid w:val="00696A45"/>
    <w:rsid w:val="006A10C3"/>
    <w:rsid w:val="006A1747"/>
    <w:rsid w:val="006A2113"/>
    <w:rsid w:val="006A2BAC"/>
    <w:rsid w:val="006A3724"/>
    <w:rsid w:val="006A3DEF"/>
    <w:rsid w:val="006A48A5"/>
    <w:rsid w:val="006A4BA1"/>
    <w:rsid w:val="006A6D63"/>
    <w:rsid w:val="006B0452"/>
    <w:rsid w:val="006B2E4E"/>
    <w:rsid w:val="006B64D1"/>
    <w:rsid w:val="006B6E5A"/>
    <w:rsid w:val="006C1C6F"/>
    <w:rsid w:val="006C5207"/>
    <w:rsid w:val="006C5C71"/>
    <w:rsid w:val="006C67D2"/>
    <w:rsid w:val="006C683F"/>
    <w:rsid w:val="006C7B0C"/>
    <w:rsid w:val="006D07C1"/>
    <w:rsid w:val="006D0CFA"/>
    <w:rsid w:val="006D17A7"/>
    <w:rsid w:val="006D4541"/>
    <w:rsid w:val="006D5006"/>
    <w:rsid w:val="006D6CB8"/>
    <w:rsid w:val="006D70BA"/>
    <w:rsid w:val="006E3E44"/>
    <w:rsid w:val="006E4BB5"/>
    <w:rsid w:val="006E5647"/>
    <w:rsid w:val="006E78F7"/>
    <w:rsid w:val="006F0FC0"/>
    <w:rsid w:val="006F3654"/>
    <w:rsid w:val="006F380E"/>
    <w:rsid w:val="006F3B08"/>
    <w:rsid w:val="006F6917"/>
    <w:rsid w:val="00700640"/>
    <w:rsid w:val="007006A9"/>
    <w:rsid w:val="007025AE"/>
    <w:rsid w:val="00704005"/>
    <w:rsid w:val="00704158"/>
    <w:rsid w:val="00705422"/>
    <w:rsid w:val="00711E3C"/>
    <w:rsid w:val="00712CAD"/>
    <w:rsid w:val="00712FB0"/>
    <w:rsid w:val="007141B8"/>
    <w:rsid w:val="007206AC"/>
    <w:rsid w:val="00721083"/>
    <w:rsid w:val="007215B7"/>
    <w:rsid w:val="00721B1D"/>
    <w:rsid w:val="00722867"/>
    <w:rsid w:val="00723823"/>
    <w:rsid w:val="00724212"/>
    <w:rsid w:val="00724258"/>
    <w:rsid w:val="00726B2F"/>
    <w:rsid w:val="00727CC5"/>
    <w:rsid w:val="00727FE4"/>
    <w:rsid w:val="00736B1B"/>
    <w:rsid w:val="007407CF"/>
    <w:rsid w:val="007415B6"/>
    <w:rsid w:val="007417BE"/>
    <w:rsid w:val="00744B46"/>
    <w:rsid w:val="007457C8"/>
    <w:rsid w:val="00746540"/>
    <w:rsid w:val="007465DE"/>
    <w:rsid w:val="00750143"/>
    <w:rsid w:val="00751D24"/>
    <w:rsid w:val="00753367"/>
    <w:rsid w:val="0075480C"/>
    <w:rsid w:val="0075560E"/>
    <w:rsid w:val="00762C5E"/>
    <w:rsid w:val="00771F9C"/>
    <w:rsid w:val="00772F08"/>
    <w:rsid w:val="00773408"/>
    <w:rsid w:val="00773FCC"/>
    <w:rsid w:val="00774CEB"/>
    <w:rsid w:val="00775119"/>
    <w:rsid w:val="00775909"/>
    <w:rsid w:val="00776F71"/>
    <w:rsid w:val="007808A2"/>
    <w:rsid w:val="007832C6"/>
    <w:rsid w:val="00783347"/>
    <w:rsid w:val="007834DC"/>
    <w:rsid w:val="007839A2"/>
    <w:rsid w:val="00786B3F"/>
    <w:rsid w:val="00787170"/>
    <w:rsid w:val="00790D83"/>
    <w:rsid w:val="00792CD2"/>
    <w:rsid w:val="007931CC"/>
    <w:rsid w:val="0079438B"/>
    <w:rsid w:val="007948D9"/>
    <w:rsid w:val="00795985"/>
    <w:rsid w:val="00797B4C"/>
    <w:rsid w:val="007A253B"/>
    <w:rsid w:val="007A25D9"/>
    <w:rsid w:val="007A353E"/>
    <w:rsid w:val="007A384E"/>
    <w:rsid w:val="007A7C44"/>
    <w:rsid w:val="007B0286"/>
    <w:rsid w:val="007B1F88"/>
    <w:rsid w:val="007B2A1C"/>
    <w:rsid w:val="007B3E73"/>
    <w:rsid w:val="007B629B"/>
    <w:rsid w:val="007B6AEF"/>
    <w:rsid w:val="007B7048"/>
    <w:rsid w:val="007C23D2"/>
    <w:rsid w:val="007C2993"/>
    <w:rsid w:val="007C3109"/>
    <w:rsid w:val="007C40AE"/>
    <w:rsid w:val="007C5183"/>
    <w:rsid w:val="007C5C9E"/>
    <w:rsid w:val="007D2F8B"/>
    <w:rsid w:val="007D3748"/>
    <w:rsid w:val="007D6E04"/>
    <w:rsid w:val="007D7166"/>
    <w:rsid w:val="007E014C"/>
    <w:rsid w:val="007E0155"/>
    <w:rsid w:val="007E4B7D"/>
    <w:rsid w:val="007E68BE"/>
    <w:rsid w:val="007E724B"/>
    <w:rsid w:val="007F07E8"/>
    <w:rsid w:val="007F3DA1"/>
    <w:rsid w:val="007F4959"/>
    <w:rsid w:val="007F687A"/>
    <w:rsid w:val="007F6E75"/>
    <w:rsid w:val="007F7D9A"/>
    <w:rsid w:val="008041C4"/>
    <w:rsid w:val="00810319"/>
    <w:rsid w:val="00811F77"/>
    <w:rsid w:val="00813345"/>
    <w:rsid w:val="00814D0C"/>
    <w:rsid w:val="0081570B"/>
    <w:rsid w:val="008173F2"/>
    <w:rsid w:val="00820A4B"/>
    <w:rsid w:val="00820F05"/>
    <w:rsid w:val="00824003"/>
    <w:rsid w:val="00824710"/>
    <w:rsid w:val="00824957"/>
    <w:rsid w:val="0082686F"/>
    <w:rsid w:val="00830F69"/>
    <w:rsid w:val="00831325"/>
    <w:rsid w:val="00832259"/>
    <w:rsid w:val="0083226F"/>
    <w:rsid w:val="008330AB"/>
    <w:rsid w:val="008419D8"/>
    <w:rsid w:val="008434A6"/>
    <w:rsid w:val="00843D69"/>
    <w:rsid w:val="00852911"/>
    <w:rsid w:val="00853407"/>
    <w:rsid w:val="00857DE0"/>
    <w:rsid w:val="00860FD0"/>
    <w:rsid w:val="00861AB3"/>
    <w:rsid w:val="00867107"/>
    <w:rsid w:val="00870C7D"/>
    <w:rsid w:val="008716F9"/>
    <w:rsid w:val="00874D15"/>
    <w:rsid w:val="00875383"/>
    <w:rsid w:val="00877BFE"/>
    <w:rsid w:val="00882BA1"/>
    <w:rsid w:val="00883F74"/>
    <w:rsid w:val="0088489B"/>
    <w:rsid w:val="008854D3"/>
    <w:rsid w:val="008915A5"/>
    <w:rsid w:val="0089292F"/>
    <w:rsid w:val="008962D9"/>
    <w:rsid w:val="00896613"/>
    <w:rsid w:val="00896CA0"/>
    <w:rsid w:val="00897AF5"/>
    <w:rsid w:val="008A0AB5"/>
    <w:rsid w:val="008A0D61"/>
    <w:rsid w:val="008A3B73"/>
    <w:rsid w:val="008A5061"/>
    <w:rsid w:val="008A6314"/>
    <w:rsid w:val="008A7B19"/>
    <w:rsid w:val="008B0201"/>
    <w:rsid w:val="008B1646"/>
    <w:rsid w:val="008B2189"/>
    <w:rsid w:val="008B2AB8"/>
    <w:rsid w:val="008B2C1C"/>
    <w:rsid w:val="008B6C7B"/>
    <w:rsid w:val="008B6D45"/>
    <w:rsid w:val="008B7598"/>
    <w:rsid w:val="008B76F9"/>
    <w:rsid w:val="008C0084"/>
    <w:rsid w:val="008C0A2A"/>
    <w:rsid w:val="008C381C"/>
    <w:rsid w:val="008C7326"/>
    <w:rsid w:val="008C7947"/>
    <w:rsid w:val="008C7DAA"/>
    <w:rsid w:val="008D3179"/>
    <w:rsid w:val="008D6942"/>
    <w:rsid w:val="008D6C42"/>
    <w:rsid w:val="008D6ECC"/>
    <w:rsid w:val="008E2582"/>
    <w:rsid w:val="008E777B"/>
    <w:rsid w:val="008E7798"/>
    <w:rsid w:val="008F411A"/>
    <w:rsid w:val="008F68DF"/>
    <w:rsid w:val="008F7D6F"/>
    <w:rsid w:val="008F7D9F"/>
    <w:rsid w:val="00902757"/>
    <w:rsid w:val="00903196"/>
    <w:rsid w:val="00903918"/>
    <w:rsid w:val="009051D7"/>
    <w:rsid w:val="00906903"/>
    <w:rsid w:val="009102DF"/>
    <w:rsid w:val="009105CE"/>
    <w:rsid w:val="00910F1D"/>
    <w:rsid w:val="0091157A"/>
    <w:rsid w:val="009168DC"/>
    <w:rsid w:val="00916D41"/>
    <w:rsid w:val="00920F17"/>
    <w:rsid w:val="00921A21"/>
    <w:rsid w:val="009235FA"/>
    <w:rsid w:val="00924220"/>
    <w:rsid w:val="00924763"/>
    <w:rsid w:val="00925339"/>
    <w:rsid w:val="009256CF"/>
    <w:rsid w:val="00926097"/>
    <w:rsid w:val="009274B7"/>
    <w:rsid w:val="009276B7"/>
    <w:rsid w:val="00927BC9"/>
    <w:rsid w:val="00927DB1"/>
    <w:rsid w:val="009313E9"/>
    <w:rsid w:val="00931E18"/>
    <w:rsid w:val="00932A42"/>
    <w:rsid w:val="00935BCD"/>
    <w:rsid w:val="009379E8"/>
    <w:rsid w:val="00940887"/>
    <w:rsid w:val="00941829"/>
    <w:rsid w:val="00945CCD"/>
    <w:rsid w:val="00946D73"/>
    <w:rsid w:val="0095037B"/>
    <w:rsid w:val="00950E68"/>
    <w:rsid w:val="00951459"/>
    <w:rsid w:val="00953C1F"/>
    <w:rsid w:val="00955639"/>
    <w:rsid w:val="00964088"/>
    <w:rsid w:val="00964DA5"/>
    <w:rsid w:val="0097054D"/>
    <w:rsid w:val="009706F7"/>
    <w:rsid w:val="00970924"/>
    <w:rsid w:val="00973D7F"/>
    <w:rsid w:val="00974198"/>
    <w:rsid w:val="00976B9C"/>
    <w:rsid w:val="00982FA6"/>
    <w:rsid w:val="00983112"/>
    <w:rsid w:val="009840FA"/>
    <w:rsid w:val="00990DE0"/>
    <w:rsid w:val="00991BB5"/>
    <w:rsid w:val="009965CE"/>
    <w:rsid w:val="009A1B52"/>
    <w:rsid w:val="009A3C04"/>
    <w:rsid w:val="009B19F2"/>
    <w:rsid w:val="009B2519"/>
    <w:rsid w:val="009B2DA5"/>
    <w:rsid w:val="009B38B6"/>
    <w:rsid w:val="009B5009"/>
    <w:rsid w:val="009B5975"/>
    <w:rsid w:val="009B6C8F"/>
    <w:rsid w:val="009B71E5"/>
    <w:rsid w:val="009B7D1F"/>
    <w:rsid w:val="009C2CEE"/>
    <w:rsid w:val="009C3876"/>
    <w:rsid w:val="009C574F"/>
    <w:rsid w:val="009D0A61"/>
    <w:rsid w:val="009D3833"/>
    <w:rsid w:val="009D5CDB"/>
    <w:rsid w:val="009D774C"/>
    <w:rsid w:val="009E09FC"/>
    <w:rsid w:val="009E3C39"/>
    <w:rsid w:val="009E3F90"/>
    <w:rsid w:val="009E75F8"/>
    <w:rsid w:val="009F0172"/>
    <w:rsid w:val="009F2C1B"/>
    <w:rsid w:val="009F46DB"/>
    <w:rsid w:val="009F6654"/>
    <w:rsid w:val="00A00398"/>
    <w:rsid w:val="00A00677"/>
    <w:rsid w:val="00A0101C"/>
    <w:rsid w:val="00A018B3"/>
    <w:rsid w:val="00A0227B"/>
    <w:rsid w:val="00A04701"/>
    <w:rsid w:val="00A05662"/>
    <w:rsid w:val="00A070DA"/>
    <w:rsid w:val="00A11421"/>
    <w:rsid w:val="00A11D87"/>
    <w:rsid w:val="00A138F8"/>
    <w:rsid w:val="00A169F5"/>
    <w:rsid w:val="00A17D5F"/>
    <w:rsid w:val="00A2228B"/>
    <w:rsid w:val="00A22CC7"/>
    <w:rsid w:val="00A24648"/>
    <w:rsid w:val="00A24BF7"/>
    <w:rsid w:val="00A27042"/>
    <w:rsid w:val="00A3034F"/>
    <w:rsid w:val="00A3232C"/>
    <w:rsid w:val="00A32589"/>
    <w:rsid w:val="00A32A4B"/>
    <w:rsid w:val="00A33843"/>
    <w:rsid w:val="00A342D1"/>
    <w:rsid w:val="00A350CC"/>
    <w:rsid w:val="00A404C6"/>
    <w:rsid w:val="00A413CD"/>
    <w:rsid w:val="00A42CFA"/>
    <w:rsid w:val="00A45FF1"/>
    <w:rsid w:val="00A46C55"/>
    <w:rsid w:val="00A524C6"/>
    <w:rsid w:val="00A60457"/>
    <w:rsid w:val="00A62723"/>
    <w:rsid w:val="00A62F93"/>
    <w:rsid w:val="00A64046"/>
    <w:rsid w:val="00A72024"/>
    <w:rsid w:val="00A73E16"/>
    <w:rsid w:val="00A7484F"/>
    <w:rsid w:val="00A76BDF"/>
    <w:rsid w:val="00A77D90"/>
    <w:rsid w:val="00A828F5"/>
    <w:rsid w:val="00A82EE4"/>
    <w:rsid w:val="00A83E91"/>
    <w:rsid w:val="00A848F6"/>
    <w:rsid w:val="00A90560"/>
    <w:rsid w:val="00A90585"/>
    <w:rsid w:val="00A9091D"/>
    <w:rsid w:val="00A914F8"/>
    <w:rsid w:val="00A91CB8"/>
    <w:rsid w:val="00A92CFD"/>
    <w:rsid w:val="00A931E7"/>
    <w:rsid w:val="00A941D8"/>
    <w:rsid w:val="00A94D1D"/>
    <w:rsid w:val="00A95AAD"/>
    <w:rsid w:val="00A96EC3"/>
    <w:rsid w:val="00A97365"/>
    <w:rsid w:val="00AA0515"/>
    <w:rsid w:val="00AA30F3"/>
    <w:rsid w:val="00AA3A5F"/>
    <w:rsid w:val="00AA5833"/>
    <w:rsid w:val="00AA7B45"/>
    <w:rsid w:val="00AB01E0"/>
    <w:rsid w:val="00AB143C"/>
    <w:rsid w:val="00AB1A9A"/>
    <w:rsid w:val="00AB3B57"/>
    <w:rsid w:val="00AB57AC"/>
    <w:rsid w:val="00AB672B"/>
    <w:rsid w:val="00AC0F26"/>
    <w:rsid w:val="00AC17A8"/>
    <w:rsid w:val="00AC3550"/>
    <w:rsid w:val="00AC44E4"/>
    <w:rsid w:val="00AC4AE7"/>
    <w:rsid w:val="00AC4FE8"/>
    <w:rsid w:val="00AC5519"/>
    <w:rsid w:val="00AD36E5"/>
    <w:rsid w:val="00AD6387"/>
    <w:rsid w:val="00AD66E2"/>
    <w:rsid w:val="00AD6814"/>
    <w:rsid w:val="00AD6FF8"/>
    <w:rsid w:val="00AD76B1"/>
    <w:rsid w:val="00AE07D5"/>
    <w:rsid w:val="00AE1810"/>
    <w:rsid w:val="00AE1BD5"/>
    <w:rsid w:val="00AE1FBE"/>
    <w:rsid w:val="00AE2050"/>
    <w:rsid w:val="00AE4C56"/>
    <w:rsid w:val="00AE534C"/>
    <w:rsid w:val="00AE5D8C"/>
    <w:rsid w:val="00AE747A"/>
    <w:rsid w:val="00AF0284"/>
    <w:rsid w:val="00AF217D"/>
    <w:rsid w:val="00AF3C83"/>
    <w:rsid w:val="00AF3DB3"/>
    <w:rsid w:val="00AF6F24"/>
    <w:rsid w:val="00AF7D9F"/>
    <w:rsid w:val="00B002DF"/>
    <w:rsid w:val="00B01B78"/>
    <w:rsid w:val="00B01B84"/>
    <w:rsid w:val="00B02EA2"/>
    <w:rsid w:val="00B0496B"/>
    <w:rsid w:val="00B059AD"/>
    <w:rsid w:val="00B0639C"/>
    <w:rsid w:val="00B06A67"/>
    <w:rsid w:val="00B11998"/>
    <w:rsid w:val="00B121B3"/>
    <w:rsid w:val="00B12C8A"/>
    <w:rsid w:val="00B1450B"/>
    <w:rsid w:val="00B15DA5"/>
    <w:rsid w:val="00B17A1E"/>
    <w:rsid w:val="00B2157B"/>
    <w:rsid w:val="00B22D3C"/>
    <w:rsid w:val="00B244B3"/>
    <w:rsid w:val="00B30D6B"/>
    <w:rsid w:val="00B31DFE"/>
    <w:rsid w:val="00B32CF4"/>
    <w:rsid w:val="00B32ECA"/>
    <w:rsid w:val="00B34B84"/>
    <w:rsid w:val="00B358AF"/>
    <w:rsid w:val="00B3617E"/>
    <w:rsid w:val="00B36291"/>
    <w:rsid w:val="00B408CD"/>
    <w:rsid w:val="00B4115E"/>
    <w:rsid w:val="00B44F02"/>
    <w:rsid w:val="00B51FF4"/>
    <w:rsid w:val="00B5222B"/>
    <w:rsid w:val="00B52637"/>
    <w:rsid w:val="00B53816"/>
    <w:rsid w:val="00B54930"/>
    <w:rsid w:val="00B55C05"/>
    <w:rsid w:val="00B5698A"/>
    <w:rsid w:val="00B60C03"/>
    <w:rsid w:val="00B60E4E"/>
    <w:rsid w:val="00B65E88"/>
    <w:rsid w:val="00B66593"/>
    <w:rsid w:val="00B72879"/>
    <w:rsid w:val="00B7521D"/>
    <w:rsid w:val="00B76EFD"/>
    <w:rsid w:val="00B800FE"/>
    <w:rsid w:val="00B8232B"/>
    <w:rsid w:val="00B842B8"/>
    <w:rsid w:val="00B85481"/>
    <w:rsid w:val="00B869BB"/>
    <w:rsid w:val="00B91AEF"/>
    <w:rsid w:val="00B92D7B"/>
    <w:rsid w:val="00B93772"/>
    <w:rsid w:val="00B9543E"/>
    <w:rsid w:val="00B967F6"/>
    <w:rsid w:val="00BA1599"/>
    <w:rsid w:val="00BA520C"/>
    <w:rsid w:val="00BA7083"/>
    <w:rsid w:val="00BB2D3E"/>
    <w:rsid w:val="00BB4250"/>
    <w:rsid w:val="00BB711E"/>
    <w:rsid w:val="00BC319E"/>
    <w:rsid w:val="00BC3EE4"/>
    <w:rsid w:val="00BC5AD0"/>
    <w:rsid w:val="00BC5C67"/>
    <w:rsid w:val="00BD2E9B"/>
    <w:rsid w:val="00BD452E"/>
    <w:rsid w:val="00BD7C47"/>
    <w:rsid w:val="00BE21ED"/>
    <w:rsid w:val="00BE2670"/>
    <w:rsid w:val="00BE370F"/>
    <w:rsid w:val="00BF2043"/>
    <w:rsid w:val="00BF3D94"/>
    <w:rsid w:val="00BF4D45"/>
    <w:rsid w:val="00BF603C"/>
    <w:rsid w:val="00C042BD"/>
    <w:rsid w:val="00C046B5"/>
    <w:rsid w:val="00C04F38"/>
    <w:rsid w:val="00C05C7F"/>
    <w:rsid w:val="00C11DA8"/>
    <w:rsid w:val="00C13ADD"/>
    <w:rsid w:val="00C14165"/>
    <w:rsid w:val="00C1622F"/>
    <w:rsid w:val="00C166E4"/>
    <w:rsid w:val="00C176C5"/>
    <w:rsid w:val="00C22405"/>
    <w:rsid w:val="00C23AB5"/>
    <w:rsid w:val="00C278E4"/>
    <w:rsid w:val="00C330B3"/>
    <w:rsid w:val="00C339B0"/>
    <w:rsid w:val="00C378EA"/>
    <w:rsid w:val="00C4054B"/>
    <w:rsid w:val="00C41C18"/>
    <w:rsid w:val="00C42C78"/>
    <w:rsid w:val="00C436E2"/>
    <w:rsid w:val="00C46C84"/>
    <w:rsid w:val="00C47D91"/>
    <w:rsid w:val="00C52143"/>
    <w:rsid w:val="00C53AA5"/>
    <w:rsid w:val="00C54E5B"/>
    <w:rsid w:val="00C55C84"/>
    <w:rsid w:val="00C56254"/>
    <w:rsid w:val="00C63118"/>
    <w:rsid w:val="00C63958"/>
    <w:rsid w:val="00C63E47"/>
    <w:rsid w:val="00C63E9A"/>
    <w:rsid w:val="00C70187"/>
    <w:rsid w:val="00C7042B"/>
    <w:rsid w:val="00C70EC5"/>
    <w:rsid w:val="00C70EF3"/>
    <w:rsid w:val="00C712F0"/>
    <w:rsid w:val="00C71D53"/>
    <w:rsid w:val="00C75CFE"/>
    <w:rsid w:val="00C75E09"/>
    <w:rsid w:val="00C77F9E"/>
    <w:rsid w:val="00C810A1"/>
    <w:rsid w:val="00C8157A"/>
    <w:rsid w:val="00C82168"/>
    <w:rsid w:val="00C84E94"/>
    <w:rsid w:val="00C9502C"/>
    <w:rsid w:val="00C95D39"/>
    <w:rsid w:val="00C964C0"/>
    <w:rsid w:val="00C970BC"/>
    <w:rsid w:val="00C97892"/>
    <w:rsid w:val="00CA206A"/>
    <w:rsid w:val="00CA3590"/>
    <w:rsid w:val="00CA3BE1"/>
    <w:rsid w:val="00CA6335"/>
    <w:rsid w:val="00CA784D"/>
    <w:rsid w:val="00CB1958"/>
    <w:rsid w:val="00CB2400"/>
    <w:rsid w:val="00CB59F2"/>
    <w:rsid w:val="00CB67B0"/>
    <w:rsid w:val="00CC0A6D"/>
    <w:rsid w:val="00CC4A42"/>
    <w:rsid w:val="00CC5913"/>
    <w:rsid w:val="00CC6469"/>
    <w:rsid w:val="00CC659D"/>
    <w:rsid w:val="00CD1C2A"/>
    <w:rsid w:val="00CD30A1"/>
    <w:rsid w:val="00CD5515"/>
    <w:rsid w:val="00CD5F94"/>
    <w:rsid w:val="00CD6D2B"/>
    <w:rsid w:val="00CE301F"/>
    <w:rsid w:val="00CE30CA"/>
    <w:rsid w:val="00CE5278"/>
    <w:rsid w:val="00CE5BEF"/>
    <w:rsid w:val="00CF1522"/>
    <w:rsid w:val="00CF7544"/>
    <w:rsid w:val="00CF76BE"/>
    <w:rsid w:val="00D01ECC"/>
    <w:rsid w:val="00D0208E"/>
    <w:rsid w:val="00D03B03"/>
    <w:rsid w:val="00D053C4"/>
    <w:rsid w:val="00D076F4"/>
    <w:rsid w:val="00D10A4A"/>
    <w:rsid w:val="00D1177C"/>
    <w:rsid w:val="00D12686"/>
    <w:rsid w:val="00D13109"/>
    <w:rsid w:val="00D13FF5"/>
    <w:rsid w:val="00D14C0B"/>
    <w:rsid w:val="00D151BD"/>
    <w:rsid w:val="00D20417"/>
    <w:rsid w:val="00D21DA6"/>
    <w:rsid w:val="00D27AE5"/>
    <w:rsid w:val="00D27B1C"/>
    <w:rsid w:val="00D30589"/>
    <w:rsid w:val="00D329E1"/>
    <w:rsid w:val="00D3583B"/>
    <w:rsid w:val="00D3785B"/>
    <w:rsid w:val="00D4152D"/>
    <w:rsid w:val="00D4325B"/>
    <w:rsid w:val="00D45A1E"/>
    <w:rsid w:val="00D4684F"/>
    <w:rsid w:val="00D473C7"/>
    <w:rsid w:val="00D5342B"/>
    <w:rsid w:val="00D53D1C"/>
    <w:rsid w:val="00D546EF"/>
    <w:rsid w:val="00D553EB"/>
    <w:rsid w:val="00D55BB7"/>
    <w:rsid w:val="00D55CA6"/>
    <w:rsid w:val="00D56B8F"/>
    <w:rsid w:val="00D57566"/>
    <w:rsid w:val="00D63A2D"/>
    <w:rsid w:val="00D64DE0"/>
    <w:rsid w:val="00D65CFF"/>
    <w:rsid w:val="00D65EBE"/>
    <w:rsid w:val="00D70454"/>
    <w:rsid w:val="00D731C3"/>
    <w:rsid w:val="00D74BFA"/>
    <w:rsid w:val="00D75F00"/>
    <w:rsid w:val="00D7686F"/>
    <w:rsid w:val="00D76B63"/>
    <w:rsid w:val="00D81459"/>
    <w:rsid w:val="00D83B06"/>
    <w:rsid w:val="00D84EAD"/>
    <w:rsid w:val="00D86CDD"/>
    <w:rsid w:val="00D93D6E"/>
    <w:rsid w:val="00DA0AC5"/>
    <w:rsid w:val="00DA18E2"/>
    <w:rsid w:val="00DA4353"/>
    <w:rsid w:val="00DA7973"/>
    <w:rsid w:val="00DA7E5F"/>
    <w:rsid w:val="00DB0917"/>
    <w:rsid w:val="00DB1067"/>
    <w:rsid w:val="00DB1C3B"/>
    <w:rsid w:val="00DB2AF3"/>
    <w:rsid w:val="00DB397C"/>
    <w:rsid w:val="00DB3F8F"/>
    <w:rsid w:val="00DB51AE"/>
    <w:rsid w:val="00DB5A64"/>
    <w:rsid w:val="00DB5B33"/>
    <w:rsid w:val="00DB5BB9"/>
    <w:rsid w:val="00DB64E5"/>
    <w:rsid w:val="00DB65BA"/>
    <w:rsid w:val="00DB6BDC"/>
    <w:rsid w:val="00DC089A"/>
    <w:rsid w:val="00DC3759"/>
    <w:rsid w:val="00DC4E54"/>
    <w:rsid w:val="00DC6DEF"/>
    <w:rsid w:val="00DC792B"/>
    <w:rsid w:val="00DD64F4"/>
    <w:rsid w:val="00DD78A0"/>
    <w:rsid w:val="00DE5076"/>
    <w:rsid w:val="00DE5CE9"/>
    <w:rsid w:val="00DE5D1A"/>
    <w:rsid w:val="00DE701D"/>
    <w:rsid w:val="00DE7659"/>
    <w:rsid w:val="00DF0722"/>
    <w:rsid w:val="00DF5AF8"/>
    <w:rsid w:val="00DF6E09"/>
    <w:rsid w:val="00E02034"/>
    <w:rsid w:val="00E04A3C"/>
    <w:rsid w:val="00E062EE"/>
    <w:rsid w:val="00E12BFF"/>
    <w:rsid w:val="00E13692"/>
    <w:rsid w:val="00E16A99"/>
    <w:rsid w:val="00E213C3"/>
    <w:rsid w:val="00E21A5C"/>
    <w:rsid w:val="00E23875"/>
    <w:rsid w:val="00E2399F"/>
    <w:rsid w:val="00E256DA"/>
    <w:rsid w:val="00E2658D"/>
    <w:rsid w:val="00E26BB2"/>
    <w:rsid w:val="00E270E3"/>
    <w:rsid w:val="00E30287"/>
    <w:rsid w:val="00E30372"/>
    <w:rsid w:val="00E32381"/>
    <w:rsid w:val="00E32AFA"/>
    <w:rsid w:val="00E331F9"/>
    <w:rsid w:val="00E35650"/>
    <w:rsid w:val="00E37BA2"/>
    <w:rsid w:val="00E40919"/>
    <w:rsid w:val="00E4092D"/>
    <w:rsid w:val="00E40E08"/>
    <w:rsid w:val="00E4141B"/>
    <w:rsid w:val="00E4454F"/>
    <w:rsid w:val="00E44B60"/>
    <w:rsid w:val="00E4534B"/>
    <w:rsid w:val="00E47065"/>
    <w:rsid w:val="00E47242"/>
    <w:rsid w:val="00E474B4"/>
    <w:rsid w:val="00E478D2"/>
    <w:rsid w:val="00E50977"/>
    <w:rsid w:val="00E50E52"/>
    <w:rsid w:val="00E52F45"/>
    <w:rsid w:val="00E54001"/>
    <w:rsid w:val="00E5566A"/>
    <w:rsid w:val="00E569F3"/>
    <w:rsid w:val="00E57222"/>
    <w:rsid w:val="00E575FA"/>
    <w:rsid w:val="00E57AED"/>
    <w:rsid w:val="00E62626"/>
    <w:rsid w:val="00E62E59"/>
    <w:rsid w:val="00E6407F"/>
    <w:rsid w:val="00E65552"/>
    <w:rsid w:val="00E67E04"/>
    <w:rsid w:val="00E720D2"/>
    <w:rsid w:val="00E72292"/>
    <w:rsid w:val="00E743DC"/>
    <w:rsid w:val="00E769FB"/>
    <w:rsid w:val="00E82FB5"/>
    <w:rsid w:val="00E85D07"/>
    <w:rsid w:val="00E90F5C"/>
    <w:rsid w:val="00E92461"/>
    <w:rsid w:val="00E93BCC"/>
    <w:rsid w:val="00EA27B3"/>
    <w:rsid w:val="00EA2A6B"/>
    <w:rsid w:val="00EA3442"/>
    <w:rsid w:val="00EA457A"/>
    <w:rsid w:val="00EA46A9"/>
    <w:rsid w:val="00EA7CAE"/>
    <w:rsid w:val="00EB05FC"/>
    <w:rsid w:val="00EB3B1C"/>
    <w:rsid w:val="00EB4B54"/>
    <w:rsid w:val="00EB4BB4"/>
    <w:rsid w:val="00EB54E9"/>
    <w:rsid w:val="00EB5775"/>
    <w:rsid w:val="00EB7DE6"/>
    <w:rsid w:val="00EC1859"/>
    <w:rsid w:val="00EC265F"/>
    <w:rsid w:val="00EC3944"/>
    <w:rsid w:val="00EC4145"/>
    <w:rsid w:val="00EC5A59"/>
    <w:rsid w:val="00ED0A3F"/>
    <w:rsid w:val="00ED2F9A"/>
    <w:rsid w:val="00ED54B3"/>
    <w:rsid w:val="00ED6A96"/>
    <w:rsid w:val="00ED77F8"/>
    <w:rsid w:val="00ED781D"/>
    <w:rsid w:val="00ED7D08"/>
    <w:rsid w:val="00EE0C70"/>
    <w:rsid w:val="00EE35E0"/>
    <w:rsid w:val="00EE375D"/>
    <w:rsid w:val="00EF1B14"/>
    <w:rsid w:val="00EF1F99"/>
    <w:rsid w:val="00EF4E95"/>
    <w:rsid w:val="00EF5873"/>
    <w:rsid w:val="00EF657B"/>
    <w:rsid w:val="00EF669E"/>
    <w:rsid w:val="00EF7F60"/>
    <w:rsid w:val="00F00129"/>
    <w:rsid w:val="00F016FE"/>
    <w:rsid w:val="00F023ED"/>
    <w:rsid w:val="00F0411A"/>
    <w:rsid w:val="00F04727"/>
    <w:rsid w:val="00F047D1"/>
    <w:rsid w:val="00F07414"/>
    <w:rsid w:val="00F07498"/>
    <w:rsid w:val="00F11B56"/>
    <w:rsid w:val="00F12229"/>
    <w:rsid w:val="00F14411"/>
    <w:rsid w:val="00F14483"/>
    <w:rsid w:val="00F147D2"/>
    <w:rsid w:val="00F15030"/>
    <w:rsid w:val="00F164F8"/>
    <w:rsid w:val="00F16562"/>
    <w:rsid w:val="00F167CA"/>
    <w:rsid w:val="00F17172"/>
    <w:rsid w:val="00F171E4"/>
    <w:rsid w:val="00F17B51"/>
    <w:rsid w:val="00F21EF1"/>
    <w:rsid w:val="00F23517"/>
    <w:rsid w:val="00F31DD3"/>
    <w:rsid w:val="00F3371D"/>
    <w:rsid w:val="00F34AA8"/>
    <w:rsid w:val="00F35607"/>
    <w:rsid w:val="00F36F6D"/>
    <w:rsid w:val="00F37C54"/>
    <w:rsid w:val="00F40990"/>
    <w:rsid w:val="00F43D71"/>
    <w:rsid w:val="00F44C72"/>
    <w:rsid w:val="00F46179"/>
    <w:rsid w:val="00F47792"/>
    <w:rsid w:val="00F47A44"/>
    <w:rsid w:val="00F47BCD"/>
    <w:rsid w:val="00F514A1"/>
    <w:rsid w:val="00F514A7"/>
    <w:rsid w:val="00F53FBE"/>
    <w:rsid w:val="00F54011"/>
    <w:rsid w:val="00F56105"/>
    <w:rsid w:val="00F6613F"/>
    <w:rsid w:val="00F66504"/>
    <w:rsid w:val="00F6693D"/>
    <w:rsid w:val="00F70E58"/>
    <w:rsid w:val="00F76FE1"/>
    <w:rsid w:val="00F804FA"/>
    <w:rsid w:val="00F80585"/>
    <w:rsid w:val="00F82462"/>
    <w:rsid w:val="00F824C4"/>
    <w:rsid w:val="00F85416"/>
    <w:rsid w:val="00F8559C"/>
    <w:rsid w:val="00F859E3"/>
    <w:rsid w:val="00F86735"/>
    <w:rsid w:val="00F870A7"/>
    <w:rsid w:val="00F8710B"/>
    <w:rsid w:val="00F90E86"/>
    <w:rsid w:val="00F9139A"/>
    <w:rsid w:val="00F9334A"/>
    <w:rsid w:val="00F975A7"/>
    <w:rsid w:val="00FA1896"/>
    <w:rsid w:val="00FA1B8E"/>
    <w:rsid w:val="00FA2159"/>
    <w:rsid w:val="00FA56DF"/>
    <w:rsid w:val="00FA5E4C"/>
    <w:rsid w:val="00FB0BDA"/>
    <w:rsid w:val="00FB171B"/>
    <w:rsid w:val="00FB503A"/>
    <w:rsid w:val="00FB76EB"/>
    <w:rsid w:val="00FC0CC3"/>
    <w:rsid w:val="00FC131C"/>
    <w:rsid w:val="00FC79EC"/>
    <w:rsid w:val="00FE2002"/>
    <w:rsid w:val="00FE28E2"/>
    <w:rsid w:val="00FE3727"/>
    <w:rsid w:val="00FE37C7"/>
    <w:rsid w:val="00FE428A"/>
    <w:rsid w:val="00FE4668"/>
    <w:rsid w:val="00FF11AA"/>
    <w:rsid w:val="00FF480F"/>
    <w:rsid w:val="00FF5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6E75"/>
  </w:style>
  <w:style w:type="paragraph" w:styleId="3">
    <w:name w:val="heading 3"/>
    <w:basedOn w:val="a"/>
    <w:link w:val="30"/>
    <w:uiPriority w:val="9"/>
    <w:qFormat/>
    <w:rsid w:val="00C9789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F023ED"/>
    <w:rPr>
      <w:rFonts w:ascii="SegoeUI-Identity-H" w:hAnsi="SegoeUI-Identity-H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a0"/>
    <w:rsid w:val="008E2582"/>
    <w:rPr>
      <w:rFonts w:ascii="FuturaBT-Medium-Identity-H" w:hAnsi="FuturaBT-Medium-Identity-H" w:hint="default"/>
      <w:b w:val="0"/>
      <w:bCs w:val="0"/>
      <w:i w:val="0"/>
      <w:iCs w:val="0"/>
      <w:color w:val="2A2A2A"/>
      <w:sz w:val="24"/>
      <w:szCs w:val="24"/>
    </w:rPr>
  </w:style>
  <w:style w:type="table" w:styleId="a3">
    <w:name w:val="Table Grid"/>
    <w:basedOn w:val="a1"/>
    <w:uiPriority w:val="59"/>
    <w:rsid w:val="00B411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70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0EC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53816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4452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45251"/>
  </w:style>
  <w:style w:type="paragraph" w:styleId="a9">
    <w:name w:val="footer"/>
    <w:basedOn w:val="a"/>
    <w:link w:val="aa"/>
    <w:uiPriority w:val="99"/>
    <w:unhideWhenUsed/>
    <w:rsid w:val="004452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45251"/>
  </w:style>
  <w:style w:type="paragraph" w:styleId="ab">
    <w:name w:val="Normal (Web)"/>
    <w:basedOn w:val="a"/>
    <w:uiPriority w:val="99"/>
    <w:semiHidden/>
    <w:unhideWhenUsed/>
    <w:rsid w:val="00EF1F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B60E4E"/>
    <w:rPr>
      <w:color w:val="0000FF"/>
      <w:u w:val="single"/>
    </w:rPr>
  </w:style>
  <w:style w:type="paragraph" w:styleId="ad">
    <w:name w:val="Body Text"/>
    <w:basedOn w:val="a"/>
    <w:link w:val="ae"/>
    <w:uiPriority w:val="1"/>
    <w:qFormat/>
    <w:rsid w:val="006A48A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ae">
    <w:name w:val="Основной текст Знак"/>
    <w:basedOn w:val="a0"/>
    <w:link w:val="ad"/>
    <w:uiPriority w:val="1"/>
    <w:rsid w:val="006A48A5"/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6A48A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9789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6E75"/>
  </w:style>
  <w:style w:type="paragraph" w:styleId="3">
    <w:name w:val="heading 3"/>
    <w:basedOn w:val="a"/>
    <w:link w:val="30"/>
    <w:uiPriority w:val="9"/>
    <w:qFormat/>
    <w:rsid w:val="00C9789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F023ED"/>
    <w:rPr>
      <w:rFonts w:ascii="SegoeUI-Identity-H" w:hAnsi="SegoeUI-Identity-H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a0"/>
    <w:rsid w:val="008E2582"/>
    <w:rPr>
      <w:rFonts w:ascii="FuturaBT-Medium-Identity-H" w:hAnsi="FuturaBT-Medium-Identity-H" w:hint="default"/>
      <w:b w:val="0"/>
      <w:bCs w:val="0"/>
      <w:i w:val="0"/>
      <w:iCs w:val="0"/>
      <w:color w:val="2A2A2A"/>
      <w:sz w:val="24"/>
      <w:szCs w:val="24"/>
    </w:rPr>
  </w:style>
  <w:style w:type="table" w:styleId="a3">
    <w:name w:val="Table Grid"/>
    <w:basedOn w:val="a1"/>
    <w:uiPriority w:val="59"/>
    <w:rsid w:val="00B411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70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0EC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53816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4452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45251"/>
  </w:style>
  <w:style w:type="paragraph" w:styleId="a9">
    <w:name w:val="footer"/>
    <w:basedOn w:val="a"/>
    <w:link w:val="aa"/>
    <w:uiPriority w:val="99"/>
    <w:unhideWhenUsed/>
    <w:rsid w:val="004452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45251"/>
  </w:style>
  <w:style w:type="paragraph" w:styleId="ab">
    <w:name w:val="Normal (Web)"/>
    <w:basedOn w:val="a"/>
    <w:uiPriority w:val="99"/>
    <w:semiHidden/>
    <w:unhideWhenUsed/>
    <w:rsid w:val="00EF1F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B60E4E"/>
    <w:rPr>
      <w:color w:val="0000FF"/>
      <w:u w:val="single"/>
    </w:rPr>
  </w:style>
  <w:style w:type="paragraph" w:styleId="ad">
    <w:name w:val="Body Text"/>
    <w:basedOn w:val="a"/>
    <w:link w:val="ae"/>
    <w:uiPriority w:val="1"/>
    <w:qFormat/>
    <w:rsid w:val="006A48A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ae">
    <w:name w:val="Основной текст Знак"/>
    <w:basedOn w:val="a0"/>
    <w:link w:val="ad"/>
    <w:uiPriority w:val="1"/>
    <w:rsid w:val="006A48A5"/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6A48A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9789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7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8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31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069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0932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9770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7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1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5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98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95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58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2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E9DCC4782CD4CE6ACAEFD74BD82800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5E533F9-72EB-43A0-A292-BA3D7AD9A753}"/>
      </w:docPartPr>
      <w:docPartBody>
        <w:p w:rsidR="00130887" w:rsidRDefault="00AA2EC2" w:rsidP="00AA2EC2">
          <w:pPr>
            <w:pStyle w:val="8E9DCC4782CD4CE6ACAEFD74BD82800A"/>
          </w:pPr>
          <w:r>
            <w:rPr>
              <w:rFonts w:asciiTheme="majorHAnsi" w:eastAsiaTheme="majorEastAsia" w:hAnsiTheme="majorHAnsi" w:cstheme="majorBidi"/>
              <w:color w:val="4F81BD" w:themeColor="accent1"/>
              <w:sz w:val="24"/>
              <w:szCs w:val="24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UI-Identity-H">
    <w:altName w:val="Times New Roman"/>
    <w:panose1 w:val="00000000000000000000"/>
    <w:charset w:val="00"/>
    <w:family w:val="roman"/>
    <w:notTrueType/>
    <w:pitch w:val="default"/>
  </w:font>
  <w:font w:name="FuturaBT-Medium-Identity-H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2EC2"/>
    <w:rsid w:val="000153F2"/>
    <w:rsid w:val="000634C5"/>
    <w:rsid w:val="00130887"/>
    <w:rsid w:val="00235FFC"/>
    <w:rsid w:val="00367AD9"/>
    <w:rsid w:val="004F390C"/>
    <w:rsid w:val="005078E6"/>
    <w:rsid w:val="00552A26"/>
    <w:rsid w:val="0060662F"/>
    <w:rsid w:val="0063332C"/>
    <w:rsid w:val="006863CD"/>
    <w:rsid w:val="00693AFB"/>
    <w:rsid w:val="006B3C8F"/>
    <w:rsid w:val="006B5D1A"/>
    <w:rsid w:val="006D6BE2"/>
    <w:rsid w:val="00760397"/>
    <w:rsid w:val="007655C7"/>
    <w:rsid w:val="007A21C5"/>
    <w:rsid w:val="007B6C66"/>
    <w:rsid w:val="007C3F33"/>
    <w:rsid w:val="00860DD2"/>
    <w:rsid w:val="0089126A"/>
    <w:rsid w:val="009E07D9"/>
    <w:rsid w:val="00A27718"/>
    <w:rsid w:val="00A44443"/>
    <w:rsid w:val="00A848F5"/>
    <w:rsid w:val="00AA2EC2"/>
    <w:rsid w:val="00B23D59"/>
    <w:rsid w:val="00B34404"/>
    <w:rsid w:val="00C755E7"/>
    <w:rsid w:val="00C80470"/>
    <w:rsid w:val="00C86233"/>
    <w:rsid w:val="00CF2A71"/>
    <w:rsid w:val="00D710D5"/>
    <w:rsid w:val="00DE6E81"/>
    <w:rsid w:val="00EB511F"/>
    <w:rsid w:val="00F7670B"/>
    <w:rsid w:val="00F77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7D8383EF2B547549461FA4771F7A500">
    <w:name w:val="27D8383EF2B547549461FA4771F7A500"/>
    <w:rsid w:val="00AA2EC2"/>
  </w:style>
  <w:style w:type="paragraph" w:customStyle="1" w:styleId="C2F580A1A6A4450CB79FB283AC6126E0">
    <w:name w:val="C2F580A1A6A4450CB79FB283AC6126E0"/>
    <w:rsid w:val="00AA2EC2"/>
  </w:style>
  <w:style w:type="paragraph" w:customStyle="1" w:styleId="8E9DCC4782CD4CE6ACAEFD74BD82800A">
    <w:name w:val="8E9DCC4782CD4CE6ACAEFD74BD82800A"/>
    <w:rsid w:val="00AA2EC2"/>
  </w:style>
  <w:style w:type="paragraph" w:customStyle="1" w:styleId="C40DF187EF3C4387985AF5CF04BACD68">
    <w:name w:val="C40DF187EF3C4387985AF5CF04BACD68"/>
    <w:rsid w:val="007655C7"/>
  </w:style>
  <w:style w:type="paragraph" w:customStyle="1" w:styleId="E3E3A971C5DB461B98D19BD2BB06907A">
    <w:name w:val="E3E3A971C5DB461B98D19BD2BB06907A"/>
    <w:rsid w:val="007655C7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7D8383EF2B547549461FA4771F7A500">
    <w:name w:val="27D8383EF2B547549461FA4771F7A500"/>
    <w:rsid w:val="00AA2EC2"/>
  </w:style>
  <w:style w:type="paragraph" w:customStyle="1" w:styleId="C2F580A1A6A4450CB79FB283AC6126E0">
    <w:name w:val="C2F580A1A6A4450CB79FB283AC6126E0"/>
    <w:rsid w:val="00AA2EC2"/>
  </w:style>
  <w:style w:type="paragraph" w:customStyle="1" w:styleId="8E9DCC4782CD4CE6ACAEFD74BD82800A">
    <w:name w:val="8E9DCC4782CD4CE6ACAEFD74BD82800A"/>
    <w:rsid w:val="00AA2EC2"/>
  </w:style>
  <w:style w:type="paragraph" w:customStyle="1" w:styleId="C40DF187EF3C4387985AF5CF04BACD68">
    <w:name w:val="C40DF187EF3C4387985AF5CF04BACD68"/>
    <w:rsid w:val="007655C7"/>
  </w:style>
  <w:style w:type="paragraph" w:customStyle="1" w:styleId="E3E3A971C5DB461B98D19BD2BB06907A">
    <w:name w:val="E3E3A971C5DB461B98D19BD2BB06907A"/>
    <w:rsid w:val="007655C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18160A-6D8D-4E00-8343-18210DA746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18</Pages>
  <Words>1769</Words>
  <Characters>10088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2 Комплект кровати модель ANNA                                                                                               ТУ 31.09.2-005-37780336-2022 от 08.08.2022</vt:lpstr>
    </vt:vector>
  </TitlesOfParts>
  <Company/>
  <LinksUpToDate>false</LinksUpToDate>
  <CharactersWithSpaces>11834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2 Комплект кровати модель ANNA                                                                                               ТУ 31.09.2-005-37780336-2022 от 08.08.2022</dc:title>
  <dc:creator>Стукалов</dc:creator>
  <cp:lastModifiedBy>pc-058</cp:lastModifiedBy>
  <cp:revision>3</cp:revision>
  <cp:lastPrinted>2023-01-17T12:21:00Z</cp:lastPrinted>
  <dcterms:created xsi:type="dcterms:W3CDTF">2023-01-31T11:38:00Z</dcterms:created>
  <dcterms:modified xsi:type="dcterms:W3CDTF">2023-01-31T12:44:00Z</dcterms:modified>
</cp:coreProperties>
</file>